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ПРАВИТЕЛЬСТВО РОССИЙСКОЙ ФЕДЕРАЦИИ</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 </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ПОСТАНОВЛЕНИЕ</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от 13 августа 2006 г. N 491</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 </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ОБ УТВЕРЖДЕНИИ ПРАВИЛ</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СОДЕРЖАНИЯ ОБЩЕГО ИМУЩЕСТВА В МНОГОКВАРТИРНОМ ДОМЕ</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И ПРАВИЛ ИЗМЕНЕНИЯ РАЗМЕРА ПЛАТЫ ЗА СОДЕРЖАНИЕ И РЕМОНТ</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ЖИЛОГО ПОМЕЩЕНИЯ В СЛУЧАЕ ОКАЗАНИЯ УСЛУГ И ВЫПОЛНЕНИЯ</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РАБОТ ПО УПРАВЛЕНИЮ, СОДЕРЖАНИЮ И РЕМОНТУ ОБЩЕГО</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ИМУЩЕСТВА В МНОГОКВАРТИРНОМ ДОМЕ НЕНАДЛЕЖАЩЕГО</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КАЧЕСТВА И (ИЛИ) С ПЕРЕРЫВАМИ, ПРЕВЫШАЮЩИМИ</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УСТАНОВЛЕННУЮ ПРОДОЛЖИТЕЛЬНОСТЬ</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В соответствии со </w:t>
      </w:r>
      <w:hyperlink r:id="rId5" w:history="1">
        <w:r w:rsidRPr="00844CE6">
          <w:rPr>
            <w:rFonts w:ascii="Verdana" w:eastAsia="Times New Roman" w:hAnsi="Verdana" w:cs="Times New Roman"/>
            <w:color w:val="000000"/>
            <w:sz w:val="21"/>
            <w:szCs w:val="21"/>
            <w:lang w:eastAsia="ru-RU"/>
          </w:rPr>
          <w:t>статьями 39</w:t>
        </w:r>
      </w:hyperlink>
      <w:r w:rsidRPr="00844CE6">
        <w:rPr>
          <w:rFonts w:ascii="Verdana" w:eastAsia="Times New Roman" w:hAnsi="Verdana" w:cs="Times New Roman"/>
          <w:sz w:val="21"/>
          <w:szCs w:val="21"/>
          <w:lang w:eastAsia="ru-RU"/>
        </w:rPr>
        <w:t xml:space="preserve"> и </w:t>
      </w:r>
      <w:hyperlink r:id="rId6" w:history="1">
        <w:r w:rsidRPr="00844CE6">
          <w:rPr>
            <w:rFonts w:ascii="Verdana" w:eastAsia="Times New Roman" w:hAnsi="Verdana" w:cs="Times New Roman"/>
            <w:color w:val="000000"/>
            <w:sz w:val="21"/>
            <w:szCs w:val="21"/>
            <w:lang w:eastAsia="ru-RU"/>
          </w:rPr>
          <w:t>156</w:t>
        </w:r>
      </w:hyperlink>
      <w:r w:rsidRPr="00844CE6">
        <w:rPr>
          <w:rFonts w:ascii="Verdana" w:eastAsia="Times New Roman" w:hAnsi="Verdana" w:cs="Times New Roman"/>
          <w:sz w:val="21"/>
          <w:szCs w:val="21"/>
          <w:lang w:eastAsia="ru-RU"/>
        </w:rPr>
        <w:t xml:space="preserve"> Жилищного кодекса Российской Федерации Правительство Российской Федерации постановляет:</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 Утвердить прилагаемые: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hyperlink r:id="rId7" w:history="1">
        <w:r w:rsidRPr="00844CE6">
          <w:rPr>
            <w:rFonts w:ascii="Verdana" w:eastAsia="Times New Roman" w:hAnsi="Verdana" w:cs="Times New Roman"/>
            <w:color w:val="000000"/>
            <w:sz w:val="21"/>
            <w:szCs w:val="21"/>
            <w:lang w:eastAsia="ru-RU"/>
          </w:rPr>
          <w:t>Правила</w:t>
        </w:r>
      </w:hyperlink>
      <w:r w:rsidRPr="00844CE6">
        <w:rPr>
          <w:rFonts w:ascii="Verdana" w:eastAsia="Times New Roman" w:hAnsi="Verdana" w:cs="Times New Roman"/>
          <w:sz w:val="21"/>
          <w:szCs w:val="21"/>
          <w:lang w:eastAsia="ru-RU"/>
        </w:rPr>
        <w:t xml:space="preserve"> содержания общего имущества в многоквартирном доме;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hyperlink r:id="rId8" w:history="1">
        <w:r w:rsidRPr="00844CE6">
          <w:rPr>
            <w:rFonts w:ascii="Verdana" w:eastAsia="Times New Roman" w:hAnsi="Verdana" w:cs="Times New Roman"/>
            <w:color w:val="000000"/>
            <w:sz w:val="21"/>
            <w:szCs w:val="21"/>
            <w:lang w:eastAsia="ru-RU"/>
          </w:rPr>
          <w:t>Правила</w:t>
        </w:r>
      </w:hyperlink>
      <w:r w:rsidRPr="00844CE6">
        <w:rPr>
          <w:rFonts w:ascii="Verdana" w:eastAsia="Times New Roman" w:hAnsi="Verdana" w:cs="Times New Roman"/>
          <w:sz w:val="21"/>
          <w:szCs w:val="21"/>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2. Признать утратившими силу:</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hyperlink r:id="rId9" w:history="1">
        <w:r w:rsidRPr="00844CE6">
          <w:rPr>
            <w:rFonts w:ascii="Verdana" w:eastAsia="Times New Roman" w:hAnsi="Verdana" w:cs="Times New Roman"/>
            <w:color w:val="000000"/>
            <w:sz w:val="21"/>
            <w:szCs w:val="21"/>
            <w:lang w:eastAsia="ru-RU"/>
          </w:rPr>
          <w:t>Постановление</w:t>
        </w:r>
      </w:hyperlink>
      <w:r w:rsidRPr="00844CE6">
        <w:rPr>
          <w:rFonts w:ascii="Verdana" w:eastAsia="Times New Roman" w:hAnsi="Verdana" w:cs="Times New Roman"/>
          <w:sz w:val="21"/>
          <w:szCs w:val="21"/>
          <w:lang w:eastAsia="ru-RU"/>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hyperlink r:id="rId10" w:history="1">
        <w:r w:rsidRPr="00844CE6">
          <w:rPr>
            <w:rFonts w:ascii="Verdana" w:eastAsia="Times New Roman" w:hAnsi="Verdana" w:cs="Times New Roman"/>
            <w:color w:val="000000"/>
            <w:sz w:val="21"/>
            <w:szCs w:val="21"/>
            <w:lang w:eastAsia="ru-RU"/>
          </w:rPr>
          <w:t>Постановление</w:t>
        </w:r>
      </w:hyperlink>
      <w:r w:rsidRPr="00844CE6">
        <w:rPr>
          <w:rFonts w:ascii="Verdana" w:eastAsia="Times New Roman" w:hAnsi="Verdana" w:cs="Times New Roman"/>
          <w:sz w:val="21"/>
          <w:szCs w:val="21"/>
          <w:lang w:eastAsia="ru-RU"/>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 Министерству регионального развития Российской Федерации утвердить до 1 октября 2006 г. </w:t>
      </w:r>
      <w:hyperlink r:id="rId11" w:history="1">
        <w:r w:rsidRPr="00844CE6">
          <w:rPr>
            <w:rFonts w:ascii="Verdana" w:eastAsia="Times New Roman" w:hAnsi="Verdana" w:cs="Times New Roman"/>
            <w:color w:val="000000"/>
            <w:sz w:val="21"/>
            <w:szCs w:val="21"/>
            <w:lang w:eastAsia="ru-RU"/>
          </w:rPr>
          <w:t>положение</w:t>
        </w:r>
      </w:hyperlink>
      <w:r w:rsidRPr="00844CE6">
        <w:rPr>
          <w:rFonts w:ascii="Verdana" w:eastAsia="Times New Roman" w:hAnsi="Verdana" w:cs="Times New Roman"/>
          <w:sz w:val="21"/>
          <w:szCs w:val="21"/>
          <w:lang w:eastAsia="ru-RU"/>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12" w:history="1">
        <w:r w:rsidRPr="00844CE6">
          <w:rPr>
            <w:rFonts w:ascii="Verdana" w:eastAsia="Times New Roman" w:hAnsi="Verdana" w:cs="Times New Roman"/>
            <w:color w:val="000000"/>
            <w:sz w:val="21"/>
            <w:szCs w:val="21"/>
            <w:lang w:eastAsia="ru-RU"/>
          </w:rPr>
          <w:t>форму</w:t>
        </w:r>
      </w:hyperlink>
      <w:r w:rsidRPr="00844CE6">
        <w:rPr>
          <w:rFonts w:ascii="Verdana" w:eastAsia="Times New Roman" w:hAnsi="Verdana" w:cs="Times New Roman"/>
          <w:sz w:val="21"/>
          <w:szCs w:val="21"/>
          <w:lang w:eastAsia="ru-RU"/>
        </w:rPr>
        <w:t xml:space="preserve"> указанной инструкции, а также методические рекомендации по ее разработке и применению.</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4. </w:t>
      </w:r>
      <w:proofErr w:type="gramStart"/>
      <w:r w:rsidRPr="00844CE6">
        <w:rPr>
          <w:rFonts w:ascii="Verdana" w:eastAsia="Times New Roman" w:hAnsi="Verdana" w:cs="Times New Roman"/>
          <w:sz w:val="21"/>
          <w:szCs w:val="21"/>
          <w:lang w:eastAsia="ru-RU"/>
        </w:rPr>
        <w:t xml:space="preserve">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13" w:history="1">
        <w:r w:rsidRPr="00844CE6">
          <w:rPr>
            <w:rFonts w:ascii="Verdana" w:eastAsia="Times New Roman" w:hAnsi="Verdana" w:cs="Times New Roman"/>
            <w:color w:val="000000"/>
            <w:sz w:val="21"/>
            <w:szCs w:val="21"/>
            <w:lang w:eastAsia="ru-RU"/>
          </w:rPr>
          <w:t>Постановление</w:t>
        </w:r>
      </w:hyperlink>
      <w:r w:rsidRPr="00844CE6">
        <w:rPr>
          <w:rFonts w:ascii="Verdana" w:eastAsia="Times New Roman" w:hAnsi="Verdana" w:cs="Times New Roman"/>
          <w:sz w:val="21"/>
          <w:szCs w:val="21"/>
          <w:lang w:eastAsia="ru-RU"/>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w:t>
      </w:r>
      <w:proofErr w:type="gramEnd"/>
      <w:r w:rsidRPr="00844CE6">
        <w:rPr>
          <w:rFonts w:ascii="Verdana" w:eastAsia="Times New Roman" w:hAnsi="Verdana" w:cs="Times New Roman"/>
          <w:sz w:val="21"/>
          <w:szCs w:val="21"/>
          <w:lang w:eastAsia="ru-RU"/>
        </w:rPr>
        <w:t xml:space="preserve"> с ним записей о </w:t>
      </w:r>
      <w:r w:rsidRPr="00844CE6">
        <w:rPr>
          <w:rFonts w:ascii="Verdana" w:eastAsia="Times New Roman" w:hAnsi="Verdana" w:cs="Times New Roman"/>
          <w:sz w:val="21"/>
          <w:szCs w:val="21"/>
          <w:lang w:eastAsia="ru-RU"/>
        </w:rPr>
        <w:lastRenderedPageBreak/>
        <w:t>правах на объекты недвижимого имущества, являющиеся общим имуществом собственников помещений в многоквартирном доме.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5. Министерству экономического развития и торговли Российской Федерации утвердить до 1 октября 2006 г. порядок </w:t>
      </w:r>
      <w:proofErr w:type="gramStart"/>
      <w:r w:rsidRPr="00844CE6">
        <w:rPr>
          <w:rFonts w:ascii="Verdana" w:eastAsia="Times New Roman" w:hAnsi="Verdana" w:cs="Times New Roman"/>
          <w:sz w:val="21"/>
          <w:szCs w:val="21"/>
          <w:lang w:eastAsia="ru-RU"/>
        </w:rPr>
        <w:t>определения состава общего имущества собственников помещений</w:t>
      </w:r>
      <w:proofErr w:type="gramEnd"/>
      <w:r w:rsidRPr="00844CE6">
        <w:rPr>
          <w:rFonts w:ascii="Verdana" w:eastAsia="Times New Roman" w:hAnsi="Verdana" w:cs="Times New Roman"/>
          <w:sz w:val="21"/>
          <w:szCs w:val="21"/>
          <w:lang w:eastAsia="ru-RU"/>
        </w:rPr>
        <w:t xml:space="preserve"> в многоквартирном доме и форму документа технического учета такого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6. Установить, что действие подпункта "г" </w:t>
      </w:r>
      <w:hyperlink r:id="rId14" w:history="1">
        <w:r w:rsidRPr="00844CE6">
          <w:rPr>
            <w:rFonts w:ascii="Verdana" w:eastAsia="Times New Roman" w:hAnsi="Verdana" w:cs="Times New Roman"/>
            <w:color w:val="000000"/>
            <w:sz w:val="21"/>
            <w:szCs w:val="21"/>
            <w:lang w:eastAsia="ru-RU"/>
          </w:rPr>
          <w:t>пункта 24</w:t>
        </w:r>
      </w:hyperlink>
      <w:r w:rsidRPr="00844CE6">
        <w:rPr>
          <w:rFonts w:ascii="Verdana" w:eastAsia="Times New Roman" w:hAnsi="Verdana" w:cs="Times New Roman"/>
          <w:sz w:val="21"/>
          <w:szCs w:val="21"/>
          <w:lang w:eastAsia="ru-RU"/>
        </w:rPr>
        <w:t xml:space="preserve"> и </w:t>
      </w:r>
      <w:hyperlink r:id="rId15" w:history="1">
        <w:r w:rsidRPr="00844CE6">
          <w:rPr>
            <w:rFonts w:ascii="Verdana" w:eastAsia="Times New Roman" w:hAnsi="Verdana" w:cs="Times New Roman"/>
            <w:color w:val="000000"/>
            <w:sz w:val="21"/>
            <w:szCs w:val="21"/>
            <w:lang w:eastAsia="ru-RU"/>
          </w:rPr>
          <w:t>пункта 25</w:t>
        </w:r>
      </w:hyperlink>
      <w:r w:rsidRPr="00844CE6">
        <w:rPr>
          <w:rFonts w:ascii="Verdana" w:eastAsia="Times New Roman" w:hAnsi="Verdana" w:cs="Times New Roman"/>
          <w:sz w:val="21"/>
          <w:szCs w:val="21"/>
          <w:lang w:eastAsia="ru-RU"/>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7. Установить, что:</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границы обособленных земельных участков, в пределах которых расположены объекты недвижимого имущества, предназначенные для электро-, тепл</w:t>
      </w:r>
      <w:proofErr w:type="gramStart"/>
      <w:r w:rsidRPr="00844CE6">
        <w:rPr>
          <w:rFonts w:ascii="Verdana" w:eastAsia="Times New Roman" w:hAnsi="Verdana" w:cs="Times New Roman"/>
          <w:sz w:val="21"/>
          <w:szCs w:val="21"/>
          <w:lang w:eastAsia="ru-RU"/>
        </w:rPr>
        <w:t>о-</w:t>
      </w:r>
      <w:proofErr w:type="gramEnd"/>
      <w:r w:rsidRPr="00844CE6">
        <w:rPr>
          <w:rFonts w:ascii="Verdana" w:eastAsia="Times New Roman" w:hAnsi="Verdana" w:cs="Times New Roman"/>
          <w:sz w:val="21"/>
          <w:szCs w:val="21"/>
          <w:lang w:eastAsia="ru-RU"/>
        </w:rPr>
        <w:t>,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границы кварталов, микрорайонов, земли публичного пользования определяются красными линиями в соответствии с градостроительным, земельным и жилищным </w:t>
      </w:r>
      <w:hyperlink r:id="rId16" w:tooltip="Ссылка на список документов:&#10;&quot;Градостроительный кодекс Российской Федерации&quot; от 29.12.2004 N 190-ФЗ&#10;(ред. от 03.07.2016)&#10;(с изм. и доп., вступ. в силу с 01.09.2016)&#10;-------------------- &#10;&quot;Жилищный кодекс Российской Федерации&quot; от 29.12.2004 N 188-ФЗ&#10;(ред. от 06.07.2016)"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в</w:t>
      </w:r>
      <w:proofErr w:type="gramEnd"/>
      <w:r w:rsidRPr="00844CE6">
        <w:rPr>
          <w:rFonts w:ascii="Verdana" w:eastAsia="Times New Roman" w:hAnsi="Verdana" w:cs="Times New Roman"/>
          <w:color w:val="828282"/>
          <w:sz w:val="21"/>
          <w:szCs w:val="21"/>
          <w:lang w:eastAsia="ru-RU"/>
        </w:rPr>
        <w:t xml:space="preserve"> ред. </w:t>
      </w:r>
      <w:hyperlink r:id="rId17"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26.03.2014 N 230)</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Председатель Правительства</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Российской Федерации</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М.ФРАДКОВ</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Утверждены</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Постановлением Правительства</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Российской Федерации</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от 13 августа 2006 г. N 491</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ПРАВИЛА</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lastRenderedPageBreak/>
        <w:t>СОДЕРЖАНИЯ ОБЩЕГО ИМУЩЕСТВА В МНОГОКВАРТИРНОМ ДОМЕ</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I. ОПРЕДЕЛЕНИЕ СОСТАВА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 Состав общего имущества определяется: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б) органами государственной власти - в целях </w:t>
      </w:r>
      <w:proofErr w:type="gramStart"/>
      <w:r w:rsidRPr="00844CE6">
        <w:rPr>
          <w:rFonts w:ascii="Verdana" w:eastAsia="Times New Roman" w:hAnsi="Verdana" w:cs="Times New Roman"/>
          <w:sz w:val="21"/>
          <w:szCs w:val="21"/>
          <w:lang w:eastAsia="ru-RU"/>
        </w:rPr>
        <w:t>контроля за</w:t>
      </w:r>
      <w:proofErr w:type="gramEnd"/>
      <w:r w:rsidRPr="00844CE6">
        <w:rPr>
          <w:rFonts w:ascii="Verdana" w:eastAsia="Times New Roman" w:hAnsi="Verdana" w:cs="Times New Roman"/>
          <w:sz w:val="21"/>
          <w:szCs w:val="21"/>
          <w:lang w:eastAsia="ru-RU"/>
        </w:rPr>
        <w:t xml:space="preserve"> содержанием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18" w:history="1">
        <w:r w:rsidRPr="00844CE6">
          <w:rPr>
            <w:rFonts w:ascii="Verdana" w:eastAsia="Times New Roman" w:hAnsi="Verdana" w:cs="Times New Roman"/>
            <w:color w:val="000000"/>
            <w:sz w:val="21"/>
            <w:szCs w:val="21"/>
            <w:lang w:eastAsia="ru-RU"/>
          </w:rPr>
          <w:t>статьи 161</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2. В состав общего имущества включаются: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rsidRPr="00844CE6">
        <w:rPr>
          <w:rFonts w:ascii="Verdana" w:eastAsia="Times New Roman" w:hAnsi="Verdana" w:cs="Times New Roman"/>
          <w:sz w:val="21"/>
          <w:szCs w:val="21"/>
          <w:lang w:eastAsia="ru-RU"/>
        </w:rPr>
        <w:t>,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крыши;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(в ред. </w:t>
      </w:r>
      <w:hyperlink r:id="rId19"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09.07.2016 N 649)</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 xml:space="preserve">е) земельный участок, на котором расположен многоквартирный </w:t>
      </w:r>
      <w:proofErr w:type="gramStart"/>
      <w:r w:rsidRPr="00844CE6">
        <w:rPr>
          <w:rFonts w:ascii="Verdana" w:eastAsia="Times New Roman" w:hAnsi="Verdana" w:cs="Times New Roman"/>
          <w:sz w:val="21"/>
          <w:szCs w:val="21"/>
          <w:lang w:eastAsia="ru-RU"/>
        </w:rPr>
        <w:t>дом</w:t>
      </w:r>
      <w:proofErr w:type="gramEnd"/>
      <w:r w:rsidRPr="00844CE6">
        <w:rPr>
          <w:rFonts w:ascii="Verdana" w:eastAsia="Times New Roman" w:hAnsi="Verdana" w:cs="Times New Roman"/>
          <w:sz w:val="21"/>
          <w:szCs w:val="21"/>
          <w:lang w:eastAsia="ru-RU"/>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5. </w:t>
      </w:r>
      <w:proofErr w:type="gramStart"/>
      <w:r w:rsidRPr="00844CE6">
        <w:rPr>
          <w:rFonts w:ascii="Verdana" w:eastAsia="Times New Roman" w:hAnsi="Verdana" w:cs="Times New Roman"/>
          <w:sz w:val="21"/>
          <w:szCs w:val="21"/>
          <w:lang w:eastAsia="ru-RU"/>
        </w:rP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в</w:t>
      </w:r>
      <w:proofErr w:type="gramEnd"/>
      <w:r w:rsidRPr="00844CE6">
        <w:rPr>
          <w:rFonts w:ascii="Verdana" w:eastAsia="Times New Roman" w:hAnsi="Verdana" w:cs="Times New Roman"/>
          <w:color w:val="828282"/>
          <w:sz w:val="21"/>
          <w:szCs w:val="21"/>
          <w:lang w:eastAsia="ru-RU"/>
        </w:rPr>
        <w:t xml:space="preserve"> ред. </w:t>
      </w:r>
      <w:hyperlink r:id="rId20"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14.05.2013 N 410)</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(абзац введен </w:t>
      </w:r>
      <w:hyperlink r:id="rId21"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844CE6">
        <w:rPr>
          <w:rFonts w:ascii="Verdana" w:eastAsia="Times New Roman" w:hAnsi="Verdana" w:cs="Times New Roman"/>
          <w:sz w:val="21"/>
          <w:szCs w:val="21"/>
          <w:lang w:eastAsia="ru-RU"/>
        </w:rPr>
        <w:t>опусках</w:t>
      </w:r>
      <w:proofErr w:type="spellEnd"/>
      <w:r w:rsidRPr="00844CE6">
        <w:rPr>
          <w:rFonts w:ascii="Verdana" w:eastAsia="Times New Roman" w:hAnsi="Verdana" w:cs="Times New Roman"/>
          <w:sz w:val="21"/>
          <w:szCs w:val="21"/>
          <w:lang w:eastAsia="ru-RU"/>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w:t>
      </w:r>
      <w:proofErr w:type="gramEnd"/>
      <w:r w:rsidRPr="00844CE6">
        <w:rPr>
          <w:rFonts w:ascii="Verdana" w:eastAsia="Times New Roman" w:hAnsi="Verdana" w:cs="Times New Roman"/>
          <w:sz w:val="21"/>
          <w:szCs w:val="21"/>
          <w:lang w:eastAsia="ru-RU"/>
        </w:rPr>
        <w:t xml:space="preserve"> оборудования (за исключением газоиспользующего оборудования, входящего в состав </w:t>
      </w:r>
      <w:r w:rsidRPr="00844CE6">
        <w:rPr>
          <w:rFonts w:ascii="Verdana" w:eastAsia="Times New Roman" w:hAnsi="Verdana" w:cs="Times New Roman"/>
          <w:sz w:val="21"/>
          <w:szCs w:val="21"/>
          <w:lang w:eastAsia="ru-RU"/>
        </w:rPr>
        <w:lastRenderedPageBreak/>
        <w:t>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(абзац введен </w:t>
      </w:r>
      <w:hyperlink r:id="rId22"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14.05.2013 N 410)</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7. </w:t>
      </w:r>
      <w:proofErr w:type="gramStart"/>
      <w:r w:rsidRPr="00844CE6">
        <w:rPr>
          <w:rFonts w:ascii="Verdana" w:eastAsia="Times New Roman" w:hAnsi="Verdana" w:cs="Times New Roman"/>
          <w:sz w:val="21"/>
          <w:szCs w:val="21"/>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844CE6">
        <w:rPr>
          <w:rFonts w:ascii="Verdana" w:eastAsia="Times New Roman" w:hAnsi="Verdana" w:cs="Times New Roman"/>
          <w:sz w:val="21"/>
          <w:szCs w:val="21"/>
          <w:lang w:eastAsia="ru-RU"/>
        </w:rPr>
        <w:t>дымоудаления</w:t>
      </w:r>
      <w:proofErr w:type="spellEnd"/>
      <w:r w:rsidRPr="00844CE6">
        <w:rPr>
          <w:rFonts w:ascii="Verdana" w:eastAsia="Times New Roman" w:hAnsi="Verdana" w:cs="Times New Roman"/>
          <w:sz w:val="21"/>
          <w:szCs w:val="21"/>
          <w:lang w:eastAsia="ru-RU"/>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rsidRPr="00844CE6">
        <w:rPr>
          <w:rFonts w:ascii="Verdana" w:eastAsia="Times New Roman" w:hAnsi="Verdana" w:cs="Times New Roman"/>
          <w:sz w:val="21"/>
          <w:szCs w:val="21"/>
          <w:lang w:eastAsia="ru-RU"/>
        </w:rPr>
        <w:t xml:space="preserve"> внешней границы, установленной в соответствии с </w:t>
      </w:r>
      <w:hyperlink r:id="rId23" w:history="1">
        <w:r w:rsidRPr="00844CE6">
          <w:rPr>
            <w:rFonts w:ascii="Verdana" w:eastAsia="Times New Roman" w:hAnsi="Verdana" w:cs="Times New Roman"/>
            <w:color w:val="000000"/>
            <w:sz w:val="21"/>
            <w:szCs w:val="21"/>
            <w:lang w:eastAsia="ru-RU"/>
          </w:rPr>
          <w:t>пунктом 8</w:t>
        </w:r>
      </w:hyperlink>
      <w:r w:rsidRPr="00844CE6">
        <w:rPr>
          <w:rFonts w:ascii="Verdana" w:eastAsia="Times New Roman" w:hAnsi="Verdana" w:cs="Times New Roman"/>
          <w:sz w:val="21"/>
          <w:szCs w:val="21"/>
          <w:lang w:eastAsia="ru-RU"/>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8. </w:t>
      </w:r>
      <w:proofErr w:type="gramStart"/>
      <w:r w:rsidRPr="00844CE6">
        <w:rPr>
          <w:rFonts w:ascii="Verdana" w:eastAsia="Times New Roman" w:hAnsi="Verdana" w:cs="Times New Roman"/>
          <w:sz w:val="21"/>
          <w:szCs w:val="21"/>
          <w:lang w:eastAsia="ru-RU"/>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844CE6">
        <w:rPr>
          <w:rFonts w:ascii="Verdana" w:eastAsia="Times New Roman" w:hAnsi="Verdana" w:cs="Times New Roman"/>
          <w:sz w:val="21"/>
          <w:szCs w:val="21"/>
          <w:lang w:eastAsia="ru-RU"/>
        </w:rPr>
        <w:t xml:space="preserve"> не установлено соглашением собственников помещений с исполнителем коммунальных услуг или </w:t>
      </w:r>
      <w:proofErr w:type="spellStart"/>
      <w:r w:rsidRPr="00844CE6">
        <w:rPr>
          <w:rFonts w:ascii="Verdana" w:eastAsia="Times New Roman" w:hAnsi="Verdana" w:cs="Times New Roman"/>
          <w:sz w:val="21"/>
          <w:szCs w:val="21"/>
          <w:lang w:eastAsia="ru-RU"/>
        </w:rPr>
        <w:t>ресурсоснабжающей</w:t>
      </w:r>
      <w:proofErr w:type="spellEnd"/>
      <w:r w:rsidRPr="00844CE6">
        <w:rPr>
          <w:rFonts w:ascii="Verdana" w:eastAsia="Times New Roman" w:hAnsi="Verdana" w:cs="Times New Roman"/>
          <w:sz w:val="21"/>
          <w:szCs w:val="21"/>
          <w:lang w:eastAsia="ru-RU"/>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I(1). ТРЕБОВАНИЯ, В СООТВЕТСТВИИ С КОТОРЫМИ ОПРЕДЕЛЯЕТСЯ</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ПЕРЕЧЕНЬ ИМУЩЕСТВА, КОТОРОЕ ПРЕДНАЗНАЧЕНО </w:t>
      </w:r>
      <w:proofErr w:type="gramStart"/>
      <w:r w:rsidRPr="00844CE6">
        <w:rPr>
          <w:rFonts w:ascii="Verdana" w:eastAsia="Times New Roman" w:hAnsi="Verdana" w:cs="Times New Roman"/>
          <w:sz w:val="21"/>
          <w:szCs w:val="21"/>
          <w:lang w:eastAsia="ru-RU"/>
        </w:rPr>
        <w:t>ДЛЯ</w:t>
      </w:r>
      <w:proofErr w:type="gramEnd"/>
      <w:r w:rsidRPr="00844CE6">
        <w:rPr>
          <w:rFonts w:ascii="Verdana" w:eastAsia="Times New Roman" w:hAnsi="Verdana" w:cs="Times New Roman"/>
          <w:sz w:val="21"/>
          <w:szCs w:val="21"/>
          <w:lang w:eastAsia="ru-RU"/>
        </w:rPr>
        <w:t xml:space="preserve"> СОВМЕСТНОГО</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ИСПОЛЬЗОВАНИЯ СОБСТВЕННИКАМИ ПОМЕЩЕНИЙ В НЕСКОЛЬКИХ</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МНОГОКВАРТИРНЫХ </w:t>
      </w:r>
      <w:proofErr w:type="gramStart"/>
      <w:r w:rsidRPr="00844CE6">
        <w:rPr>
          <w:rFonts w:ascii="Verdana" w:eastAsia="Times New Roman" w:hAnsi="Verdana" w:cs="Times New Roman"/>
          <w:sz w:val="21"/>
          <w:szCs w:val="21"/>
          <w:lang w:eastAsia="ru-RU"/>
        </w:rPr>
        <w:t>ДОМАХ</w:t>
      </w:r>
      <w:proofErr w:type="gramEnd"/>
    </w:p>
    <w:p w:rsidR="00844CE6" w:rsidRPr="00844CE6" w:rsidRDefault="00844CE6" w:rsidP="00844CE6">
      <w:pPr>
        <w:spacing w:after="0" w:line="264" w:lineRule="auto"/>
        <w:jc w:val="center"/>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24"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30.05.2016 N 480)</w:t>
      </w:r>
    </w:p>
    <w:p w:rsidR="00844CE6" w:rsidRPr="00844CE6" w:rsidRDefault="00844CE6" w:rsidP="00844CE6">
      <w:pPr>
        <w:spacing w:after="0" w:line="312" w:lineRule="auto"/>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lastRenderedPageBreak/>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25" w:history="1">
        <w:r w:rsidRPr="00844CE6">
          <w:rPr>
            <w:rFonts w:ascii="Verdana" w:eastAsia="Times New Roman" w:hAnsi="Verdana" w:cs="Times New Roman"/>
            <w:color w:val="000000"/>
            <w:sz w:val="21"/>
            <w:szCs w:val="21"/>
            <w:lang w:eastAsia="ru-RU"/>
          </w:rPr>
          <w:t>пунктом 1 части 2 статьи 136</w:t>
        </w:r>
      </w:hyperlink>
      <w:r w:rsidRPr="00844CE6">
        <w:rPr>
          <w:rFonts w:ascii="Verdana" w:eastAsia="Times New Roman" w:hAnsi="Verdana" w:cs="Times New Roman"/>
          <w:sz w:val="21"/>
          <w:szCs w:val="21"/>
          <w:lang w:eastAsia="ru-RU"/>
        </w:rP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26" w:history="1">
        <w:r w:rsidRPr="00844CE6">
          <w:rPr>
            <w:rFonts w:ascii="Verdana" w:eastAsia="Times New Roman" w:hAnsi="Verdana" w:cs="Times New Roman"/>
            <w:color w:val="000000"/>
            <w:sz w:val="21"/>
            <w:szCs w:val="21"/>
            <w:lang w:eastAsia="ru-RU"/>
          </w:rPr>
          <w:t>пунктом 3 части 2 статьи 44</w:t>
        </w:r>
      </w:hyperlink>
      <w:r w:rsidRPr="00844CE6">
        <w:rPr>
          <w:rFonts w:ascii="Verdana" w:eastAsia="Times New Roman" w:hAnsi="Verdana" w:cs="Times New Roman"/>
          <w:sz w:val="21"/>
          <w:szCs w:val="21"/>
          <w:lang w:eastAsia="ru-RU"/>
        </w:rPr>
        <w:t xml:space="preserve"> Жилищного кодекса Российской Федерации, а именно:</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а) общее имущество, указанное в </w:t>
      </w:r>
      <w:hyperlink r:id="rId27" w:history="1">
        <w:r w:rsidRPr="00844CE6">
          <w:rPr>
            <w:rFonts w:ascii="Verdana" w:eastAsia="Times New Roman" w:hAnsi="Verdana" w:cs="Times New Roman"/>
            <w:color w:val="000000"/>
            <w:sz w:val="21"/>
            <w:szCs w:val="21"/>
            <w:lang w:eastAsia="ru-RU"/>
          </w:rPr>
          <w:t>подпунктах "е"</w:t>
        </w:r>
      </w:hyperlink>
      <w:r w:rsidRPr="00844CE6">
        <w:rPr>
          <w:rFonts w:ascii="Verdana" w:eastAsia="Times New Roman" w:hAnsi="Verdana" w:cs="Times New Roman"/>
          <w:sz w:val="21"/>
          <w:szCs w:val="21"/>
          <w:lang w:eastAsia="ru-RU"/>
        </w:rPr>
        <w:t xml:space="preserve"> и </w:t>
      </w:r>
      <w:hyperlink r:id="rId28" w:history="1">
        <w:r w:rsidRPr="00844CE6">
          <w:rPr>
            <w:rFonts w:ascii="Verdana" w:eastAsia="Times New Roman" w:hAnsi="Verdana" w:cs="Times New Roman"/>
            <w:color w:val="000000"/>
            <w:sz w:val="21"/>
            <w:szCs w:val="21"/>
            <w:lang w:eastAsia="ru-RU"/>
          </w:rPr>
          <w:t>"ж" пункта 2</w:t>
        </w:r>
      </w:hyperlink>
      <w:r w:rsidRPr="00844CE6">
        <w:rPr>
          <w:rFonts w:ascii="Verdana" w:eastAsia="Times New Roman" w:hAnsi="Verdana" w:cs="Times New Roman"/>
          <w:sz w:val="21"/>
          <w:szCs w:val="21"/>
          <w:lang w:eastAsia="ru-RU"/>
        </w:rPr>
        <w:t xml:space="preserve"> настоящих Правил;</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б) общее имущество, если такое имущество отвечает </w:t>
      </w:r>
      <w:proofErr w:type="gramStart"/>
      <w:r w:rsidRPr="00844CE6">
        <w:rPr>
          <w:rFonts w:ascii="Verdana" w:eastAsia="Times New Roman" w:hAnsi="Verdana" w:cs="Times New Roman"/>
          <w:sz w:val="21"/>
          <w:szCs w:val="21"/>
          <w:lang w:eastAsia="ru-RU"/>
        </w:rPr>
        <w:t>какому-либо</w:t>
      </w:r>
      <w:proofErr w:type="gramEnd"/>
      <w:r w:rsidRPr="00844CE6">
        <w:rPr>
          <w:rFonts w:ascii="Verdana" w:eastAsia="Times New Roman" w:hAnsi="Verdana" w:cs="Times New Roman"/>
          <w:sz w:val="21"/>
          <w:szCs w:val="21"/>
          <w:lang w:eastAsia="ru-RU"/>
        </w:rPr>
        <w:t xml:space="preserve"> из следующих требований: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II. ТРЕБОВАНИЯ К СОДЕРЖАНИЮ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соблюдение характеристик надежности и безопасности многоквартирного дома;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(в ред. </w:t>
      </w:r>
      <w:hyperlink r:id="rId29"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09.07.2016 N 649)</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 соблюдение прав и законных интересов собственников помещений, а также иных лиц;</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30" w:history="1">
        <w:r w:rsidRPr="00844CE6">
          <w:rPr>
            <w:rFonts w:ascii="Verdana" w:eastAsia="Times New Roman" w:hAnsi="Verdana" w:cs="Times New Roman"/>
            <w:color w:val="000000"/>
            <w:sz w:val="21"/>
            <w:szCs w:val="21"/>
            <w:lang w:eastAsia="ru-RU"/>
          </w:rPr>
          <w:t>Правилами</w:t>
        </w:r>
      </w:hyperlink>
      <w:r w:rsidRPr="00844CE6">
        <w:rPr>
          <w:rFonts w:ascii="Verdana" w:eastAsia="Times New Roman" w:hAnsi="Verdana" w:cs="Times New Roman"/>
          <w:sz w:val="21"/>
          <w:szCs w:val="21"/>
          <w:lang w:eastAsia="ru-RU"/>
        </w:rPr>
        <w:t xml:space="preserve"> предоставления коммунальных услуг гражданам;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ж) соблюдение требований </w:t>
      </w:r>
      <w:hyperlink r:id="rId31" w:history="1">
        <w:r w:rsidRPr="00844CE6">
          <w:rPr>
            <w:rFonts w:ascii="Verdana" w:eastAsia="Times New Roman" w:hAnsi="Verdana" w:cs="Times New Roman"/>
            <w:color w:val="000000"/>
            <w:sz w:val="21"/>
            <w:szCs w:val="21"/>
            <w:lang w:eastAsia="ru-RU"/>
          </w:rPr>
          <w:t>законодательства</w:t>
        </w:r>
      </w:hyperlink>
      <w:r w:rsidRPr="00844CE6">
        <w:rPr>
          <w:rFonts w:ascii="Verdana" w:eastAsia="Times New Roman" w:hAnsi="Verdana" w:cs="Times New Roman"/>
          <w:sz w:val="21"/>
          <w:szCs w:val="21"/>
          <w:lang w:eastAsia="ru-RU"/>
        </w:rPr>
        <w:t xml:space="preserve"> Российской Федерации об энергосбережении и о повышении энергетической эффективности.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"ж"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32"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а) осмотр общего имущества, осуществляемый собственниками помещений и указанными в </w:t>
      </w:r>
      <w:hyperlink r:id="rId33" w:history="1">
        <w:r w:rsidRPr="00844CE6">
          <w:rPr>
            <w:rFonts w:ascii="Verdana" w:eastAsia="Times New Roman" w:hAnsi="Verdana" w:cs="Times New Roman"/>
            <w:color w:val="000000"/>
            <w:sz w:val="21"/>
            <w:szCs w:val="21"/>
            <w:lang w:eastAsia="ru-RU"/>
          </w:rPr>
          <w:t>пункте 13</w:t>
        </w:r>
      </w:hyperlink>
      <w:r w:rsidRPr="00844CE6">
        <w:rPr>
          <w:rFonts w:ascii="Verdana" w:eastAsia="Times New Roman" w:hAnsi="Verdana" w:cs="Times New Roman"/>
          <w:sz w:val="21"/>
          <w:szCs w:val="21"/>
          <w:lang w:eastAsia="ru-RU"/>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"б" в ред. </w:t>
      </w:r>
      <w:hyperlink r:id="rId34"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"в" в ред. </w:t>
      </w:r>
      <w:hyperlink r:id="rId35"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 уборку и санитарно-гигиеническую очистку помещений общего пользования, а также земельного участка, входящего в состав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д(1)) организацию мест для накопления и накопление отработанных ртутьсодержащих </w:t>
      </w:r>
      <w:proofErr w:type="gramStart"/>
      <w:r w:rsidRPr="00844CE6">
        <w:rPr>
          <w:rFonts w:ascii="Verdana" w:eastAsia="Times New Roman" w:hAnsi="Verdana" w:cs="Times New Roman"/>
          <w:sz w:val="21"/>
          <w:szCs w:val="21"/>
          <w:lang w:eastAsia="ru-RU"/>
        </w:rPr>
        <w:t>ламп</w:t>
      </w:r>
      <w:proofErr w:type="gramEnd"/>
      <w:r w:rsidRPr="00844CE6">
        <w:rPr>
          <w:rFonts w:ascii="Verdana" w:eastAsia="Times New Roman" w:hAnsi="Verdana" w:cs="Times New Roman"/>
          <w:sz w:val="21"/>
          <w:szCs w:val="21"/>
          <w:lang w:eastAsia="ru-RU"/>
        </w:rP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"д(1)"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36"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е) меры пожарной безопасности в соответствии с </w:t>
      </w:r>
      <w:hyperlink r:id="rId37"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 о пожарной безопасности;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з) текущий и капитальный ремонт, подготовку к сезонной эксплуатации и содержание общего имущества, указанного в </w:t>
      </w:r>
      <w:hyperlink r:id="rId38" w:history="1">
        <w:r w:rsidRPr="00844CE6">
          <w:rPr>
            <w:rFonts w:ascii="Verdana" w:eastAsia="Times New Roman" w:hAnsi="Verdana" w:cs="Times New Roman"/>
            <w:color w:val="000000"/>
            <w:sz w:val="21"/>
            <w:szCs w:val="21"/>
            <w:lang w:eastAsia="ru-RU"/>
          </w:rPr>
          <w:t>подпунктах "а"</w:t>
        </w:r>
      </w:hyperlink>
      <w:r w:rsidRPr="00844CE6">
        <w:rPr>
          <w:rFonts w:ascii="Verdana" w:eastAsia="Times New Roman" w:hAnsi="Verdana" w:cs="Times New Roman"/>
          <w:sz w:val="21"/>
          <w:szCs w:val="21"/>
          <w:lang w:eastAsia="ru-RU"/>
        </w:rPr>
        <w:t xml:space="preserve"> - </w:t>
      </w:r>
      <w:hyperlink r:id="rId39" w:history="1">
        <w:r w:rsidRPr="00844CE6">
          <w:rPr>
            <w:rFonts w:ascii="Verdana" w:eastAsia="Times New Roman" w:hAnsi="Verdana" w:cs="Times New Roman"/>
            <w:color w:val="000000"/>
            <w:sz w:val="21"/>
            <w:szCs w:val="21"/>
            <w:lang w:eastAsia="ru-RU"/>
          </w:rPr>
          <w:t>"д"</w:t>
        </w:r>
      </w:hyperlink>
      <w:r w:rsidRPr="00844CE6">
        <w:rPr>
          <w:rFonts w:ascii="Verdana" w:eastAsia="Times New Roman" w:hAnsi="Verdana" w:cs="Times New Roman"/>
          <w:sz w:val="21"/>
          <w:szCs w:val="21"/>
          <w:lang w:eastAsia="ru-RU"/>
        </w:rPr>
        <w:t xml:space="preserve"> пункта 2 настоящих Правил, а также элементов благоустройства и иных предназначенных </w:t>
      </w:r>
      <w:r w:rsidRPr="00844CE6">
        <w:rPr>
          <w:rFonts w:ascii="Verdana" w:eastAsia="Times New Roman" w:hAnsi="Verdana" w:cs="Times New Roman"/>
          <w:sz w:val="21"/>
          <w:szCs w:val="21"/>
          <w:lang w:eastAsia="ru-RU"/>
        </w:rPr>
        <w:lastRenderedPageBreak/>
        <w:t>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40"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 порядке перечень мероприятий;</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"и"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41"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"к"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42"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11(1). Минимальный </w:t>
      </w:r>
      <w:hyperlink r:id="rId43" w:history="1">
        <w:r w:rsidRPr="00844CE6">
          <w:rPr>
            <w:rFonts w:ascii="Verdana" w:eastAsia="Times New Roman" w:hAnsi="Verdana" w:cs="Times New Roman"/>
            <w:color w:val="000000"/>
            <w:sz w:val="21"/>
            <w:szCs w:val="21"/>
            <w:lang w:eastAsia="ru-RU"/>
          </w:rPr>
          <w:t>перечень</w:t>
        </w:r>
      </w:hyperlink>
      <w:r w:rsidRPr="00844CE6">
        <w:rPr>
          <w:rFonts w:ascii="Verdana" w:eastAsia="Times New Roman" w:hAnsi="Verdana" w:cs="Times New Roman"/>
          <w:sz w:val="21"/>
          <w:szCs w:val="21"/>
          <w:lang w:eastAsia="ru-RU"/>
        </w:rPr>
        <w:t xml:space="preserve"> услуг и работ, необходимых для обеспечения надлежащего содержания общего имущества в многоквартирном доме, и </w:t>
      </w:r>
      <w:hyperlink r:id="rId44" w:history="1">
        <w:r w:rsidRPr="00844CE6">
          <w:rPr>
            <w:rFonts w:ascii="Verdana" w:eastAsia="Times New Roman" w:hAnsi="Verdana" w:cs="Times New Roman"/>
            <w:color w:val="000000"/>
            <w:sz w:val="21"/>
            <w:szCs w:val="21"/>
            <w:lang w:eastAsia="ru-RU"/>
          </w:rPr>
          <w:t>Правила</w:t>
        </w:r>
      </w:hyperlink>
      <w:r w:rsidRPr="00844CE6">
        <w:rPr>
          <w:rFonts w:ascii="Verdana" w:eastAsia="Times New Roman" w:hAnsi="Verdana" w:cs="Times New Roman"/>
          <w:sz w:val="21"/>
          <w:szCs w:val="21"/>
          <w:lang w:eastAsia="ru-RU"/>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п</w:t>
      </w:r>
      <w:proofErr w:type="gramEnd"/>
      <w:r w:rsidRPr="00844CE6">
        <w:rPr>
          <w:rFonts w:ascii="Verdana" w:eastAsia="Times New Roman" w:hAnsi="Verdana" w:cs="Times New Roman"/>
          <w:color w:val="828282"/>
          <w:sz w:val="21"/>
          <w:szCs w:val="21"/>
          <w:lang w:eastAsia="ru-RU"/>
        </w:rPr>
        <w:t xml:space="preserve">. 11(1) введен </w:t>
      </w:r>
      <w:hyperlink r:id="rId45"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03.04.2013 N 290)</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12. </w:t>
      </w:r>
      <w:proofErr w:type="gramStart"/>
      <w:r w:rsidRPr="00844CE6">
        <w:rPr>
          <w:rFonts w:ascii="Verdana" w:eastAsia="Times New Roman" w:hAnsi="Verdana" w:cs="Times New Roman"/>
          <w:sz w:val="21"/>
          <w:szCs w:val="21"/>
          <w:lang w:eastAsia="ru-RU"/>
        </w:rPr>
        <w:t xml:space="preserve">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r:id="rId46" w:history="1">
        <w:r w:rsidRPr="00844CE6">
          <w:rPr>
            <w:rFonts w:ascii="Verdana" w:eastAsia="Times New Roman" w:hAnsi="Verdana" w:cs="Times New Roman"/>
            <w:color w:val="000000"/>
            <w:sz w:val="21"/>
            <w:szCs w:val="21"/>
            <w:lang w:eastAsia="ru-RU"/>
          </w:rPr>
          <w:t>подпункте "д(1)" пункта 11</w:t>
        </w:r>
      </w:hyperlink>
      <w:r w:rsidRPr="00844CE6">
        <w:rPr>
          <w:rFonts w:ascii="Verdana" w:eastAsia="Times New Roman" w:hAnsi="Verdana" w:cs="Times New Roman"/>
          <w:sz w:val="21"/>
          <w:szCs w:val="21"/>
          <w:lang w:eastAsia="ru-RU"/>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в</w:t>
      </w:r>
      <w:proofErr w:type="gramEnd"/>
      <w:r w:rsidRPr="00844CE6">
        <w:rPr>
          <w:rFonts w:ascii="Verdana" w:eastAsia="Times New Roman" w:hAnsi="Verdana" w:cs="Times New Roman"/>
          <w:color w:val="828282"/>
          <w:sz w:val="21"/>
          <w:szCs w:val="21"/>
          <w:lang w:eastAsia="ru-RU"/>
        </w:rPr>
        <w:t xml:space="preserve"> ред. </w:t>
      </w:r>
      <w:hyperlink r:id="rId47"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13. </w:t>
      </w:r>
      <w:proofErr w:type="gramStart"/>
      <w:r w:rsidRPr="00844CE6">
        <w:rPr>
          <w:rFonts w:ascii="Verdana" w:eastAsia="Times New Roman" w:hAnsi="Verdana" w:cs="Times New Roman"/>
          <w:sz w:val="21"/>
          <w:szCs w:val="21"/>
          <w:lang w:eastAsia="ru-RU"/>
        </w:rP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rsidRPr="00844CE6">
        <w:rPr>
          <w:rFonts w:ascii="Verdana" w:eastAsia="Times New Roman" w:hAnsi="Verdana" w:cs="Times New Roman"/>
          <w:sz w:val="21"/>
          <w:szCs w:val="21"/>
          <w:lang w:eastAsia="ru-RU"/>
        </w:rPr>
        <w:t xml:space="preserve">) </w:t>
      </w:r>
      <w:proofErr w:type="gramStart"/>
      <w:r w:rsidRPr="00844CE6">
        <w:rPr>
          <w:rFonts w:ascii="Verdana" w:eastAsia="Times New Roman" w:hAnsi="Verdana" w:cs="Times New Roman"/>
          <w:sz w:val="21"/>
          <w:szCs w:val="21"/>
          <w:lang w:eastAsia="ru-RU"/>
        </w:rPr>
        <w:t>выполняющими</w:t>
      </w:r>
      <w:proofErr w:type="gramEnd"/>
      <w:r w:rsidRPr="00844CE6">
        <w:rPr>
          <w:rFonts w:ascii="Verdana" w:eastAsia="Times New Roman" w:hAnsi="Verdana" w:cs="Times New Roman"/>
          <w:sz w:val="21"/>
          <w:szCs w:val="21"/>
          <w:lang w:eastAsia="ru-RU"/>
        </w:rPr>
        <w:t xml:space="preserve"> работы.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14. </w:t>
      </w:r>
      <w:proofErr w:type="gramStart"/>
      <w:r w:rsidRPr="00844CE6">
        <w:rPr>
          <w:rFonts w:ascii="Verdana" w:eastAsia="Times New Roman" w:hAnsi="Verdana" w:cs="Times New Roman"/>
          <w:sz w:val="21"/>
          <w:szCs w:val="21"/>
          <w:lang w:eastAsia="ru-RU"/>
        </w:rP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15. В состав услуг и работ не входят:</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16. Надлежащее содержание общего имущества в зависимости от способа управления многоквартирным домом обеспечивается: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собственниками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путем заключения договора управления многоквартирным домом с управляющей организацией - в соответствии с частью 5 </w:t>
      </w:r>
      <w:hyperlink r:id="rId48" w:history="1">
        <w:r w:rsidRPr="00844CE6">
          <w:rPr>
            <w:rFonts w:ascii="Verdana" w:eastAsia="Times New Roman" w:hAnsi="Verdana" w:cs="Times New Roman"/>
            <w:color w:val="000000"/>
            <w:sz w:val="21"/>
            <w:szCs w:val="21"/>
            <w:lang w:eastAsia="ru-RU"/>
          </w:rPr>
          <w:t>статьи 161</w:t>
        </w:r>
      </w:hyperlink>
      <w:r w:rsidRPr="00844CE6">
        <w:rPr>
          <w:rFonts w:ascii="Verdana" w:eastAsia="Times New Roman" w:hAnsi="Verdana" w:cs="Times New Roman"/>
          <w:sz w:val="21"/>
          <w:szCs w:val="21"/>
          <w:lang w:eastAsia="ru-RU"/>
        </w:rPr>
        <w:t xml:space="preserve"> и статьей </w:t>
      </w:r>
      <w:hyperlink r:id="rId49" w:history="1">
        <w:r w:rsidRPr="00844CE6">
          <w:rPr>
            <w:rFonts w:ascii="Verdana" w:eastAsia="Times New Roman" w:hAnsi="Verdana" w:cs="Times New Roman"/>
            <w:color w:val="000000"/>
            <w:sz w:val="21"/>
            <w:szCs w:val="21"/>
            <w:lang w:eastAsia="ru-RU"/>
          </w:rPr>
          <w:t>162</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50" w:history="1">
        <w:r w:rsidRPr="00844CE6">
          <w:rPr>
            <w:rFonts w:ascii="Verdana" w:eastAsia="Times New Roman" w:hAnsi="Verdana" w:cs="Times New Roman"/>
            <w:color w:val="000000"/>
            <w:sz w:val="21"/>
            <w:szCs w:val="21"/>
            <w:lang w:eastAsia="ru-RU"/>
          </w:rPr>
          <w:t>статьей 164</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путем членства собственников помещений в указанных организациях - в соответствии с </w:t>
      </w:r>
      <w:hyperlink r:id="rId51" w:history="1">
        <w:r w:rsidRPr="00844CE6">
          <w:rPr>
            <w:rFonts w:ascii="Verdana" w:eastAsia="Times New Roman" w:hAnsi="Verdana" w:cs="Times New Roman"/>
            <w:color w:val="000000"/>
            <w:sz w:val="21"/>
            <w:szCs w:val="21"/>
            <w:lang w:eastAsia="ru-RU"/>
          </w:rPr>
          <w:t>разделами V</w:t>
        </w:r>
      </w:hyperlink>
      <w:r w:rsidRPr="00844CE6">
        <w:rPr>
          <w:rFonts w:ascii="Verdana" w:eastAsia="Times New Roman" w:hAnsi="Verdana" w:cs="Times New Roman"/>
          <w:sz w:val="21"/>
          <w:szCs w:val="21"/>
          <w:lang w:eastAsia="ru-RU"/>
        </w:rPr>
        <w:t xml:space="preserve"> и </w:t>
      </w:r>
      <w:hyperlink r:id="rId52" w:history="1">
        <w:r w:rsidRPr="00844CE6">
          <w:rPr>
            <w:rFonts w:ascii="Verdana" w:eastAsia="Times New Roman" w:hAnsi="Verdana" w:cs="Times New Roman"/>
            <w:color w:val="000000"/>
            <w:sz w:val="21"/>
            <w:szCs w:val="21"/>
            <w:lang w:eastAsia="ru-RU"/>
          </w:rPr>
          <w:t>VI</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53" w:history="1">
        <w:r w:rsidRPr="00844CE6">
          <w:rPr>
            <w:rFonts w:ascii="Verdana" w:eastAsia="Times New Roman" w:hAnsi="Verdana" w:cs="Times New Roman"/>
            <w:color w:val="000000"/>
            <w:sz w:val="21"/>
            <w:szCs w:val="21"/>
            <w:lang w:eastAsia="ru-RU"/>
          </w:rPr>
          <w:t>статьи 138</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20. </w:t>
      </w:r>
      <w:proofErr w:type="gramStart"/>
      <w:r w:rsidRPr="00844CE6">
        <w:rPr>
          <w:rFonts w:ascii="Verdana" w:eastAsia="Times New Roman" w:hAnsi="Verdana" w:cs="Times New Roman"/>
          <w:sz w:val="21"/>
          <w:szCs w:val="21"/>
          <w:lang w:eastAsia="ru-RU"/>
        </w:rPr>
        <w:t xml:space="preserve">Если физический износ общего имущества достиг установленного законодательством Российской Федерации о техническом регулировании уровня </w:t>
      </w:r>
      <w:r w:rsidRPr="00844CE6">
        <w:rPr>
          <w:rFonts w:ascii="Verdana" w:eastAsia="Times New Roman" w:hAnsi="Verdana" w:cs="Times New Roman"/>
          <w:sz w:val="21"/>
          <w:szCs w:val="21"/>
          <w:lang w:eastAsia="ru-RU"/>
        </w:rPr>
        <w:lastRenderedPageBreak/>
        <w:t>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rsidRPr="00844CE6">
        <w:rPr>
          <w:rFonts w:ascii="Verdana" w:eastAsia="Times New Roman" w:hAnsi="Verdana" w:cs="Times New Roman"/>
          <w:sz w:val="21"/>
          <w:szCs w:val="21"/>
          <w:lang w:eastAsia="ru-RU"/>
        </w:rP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21. </w:t>
      </w:r>
      <w:proofErr w:type="gramStart"/>
      <w:r w:rsidRPr="00844CE6">
        <w:rPr>
          <w:rFonts w:ascii="Verdana" w:eastAsia="Times New Roman" w:hAnsi="Verdana" w:cs="Times New Roman"/>
          <w:sz w:val="21"/>
          <w:szCs w:val="21"/>
          <w:lang w:eastAsia="ru-RU"/>
        </w:rP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22. </w:t>
      </w:r>
      <w:proofErr w:type="gramStart"/>
      <w:r w:rsidRPr="00844CE6">
        <w:rPr>
          <w:rFonts w:ascii="Verdana" w:eastAsia="Times New Roman" w:hAnsi="Verdana" w:cs="Times New Roman"/>
          <w:sz w:val="21"/>
          <w:szCs w:val="21"/>
          <w:lang w:eastAsia="ru-RU"/>
        </w:rP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rsidRPr="00844CE6">
        <w:rPr>
          <w:rFonts w:ascii="Verdana" w:eastAsia="Times New Roman" w:hAnsi="Verdana" w:cs="Times New Roman"/>
          <w:sz w:val="21"/>
          <w:szCs w:val="21"/>
          <w:lang w:eastAsia="ru-RU"/>
        </w:rPr>
        <w:t>.</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документы технического учета жилищного фонда, содержащие сведения о состоянии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roofErr w:type="gramEnd"/>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"а(1)"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54"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lastRenderedPageBreak/>
        <w:t xml:space="preserve">(в ред. </w:t>
      </w:r>
      <w:hyperlink r:id="rId55"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w:t>
      </w:r>
      <w:proofErr w:type="gramEnd"/>
      <w:r w:rsidRPr="00844CE6">
        <w:rPr>
          <w:rFonts w:ascii="Verdana" w:eastAsia="Times New Roman" w:hAnsi="Verdana" w:cs="Times New Roman"/>
          <w:sz w:val="21"/>
          <w:szCs w:val="21"/>
          <w:lang w:eastAsia="ru-RU"/>
        </w:rPr>
        <w:t xml:space="preserve"> качеств установленным требованиям;</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(в ред. </w:t>
      </w:r>
      <w:hyperlink r:id="rId56"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09.07.2016 N 649)</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в(1)) акты проверок готовности к отопительному периоду и выданные паспорта готовности многоквартирного дома к отопительному периоду;</w:t>
      </w:r>
    </w:p>
    <w:p w:rsidR="00844CE6" w:rsidRPr="00844CE6" w:rsidRDefault="00844CE6" w:rsidP="00844CE6">
      <w:pPr>
        <w:spacing w:after="192"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"в(1)"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57"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240" w:lineRule="auto"/>
        <w:rPr>
          <w:rFonts w:ascii="Verdana" w:eastAsia="Times New Roman" w:hAnsi="Verdana" w:cs="Times New Roman"/>
          <w:color w:val="392C69"/>
          <w:sz w:val="21"/>
          <w:szCs w:val="21"/>
          <w:lang w:eastAsia="ru-RU"/>
        </w:rPr>
      </w:pPr>
      <w:proofErr w:type="spellStart"/>
      <w:r w:rsidRPr="00844CE6">
        <w:rPr>
          <w:rFonts w:ascii="Verdana" w:eastAsia="Times New Roman" w:hAnsi="Verdana" w:cs="Times New Roman"/>
          <w:color w:val="392C69"/>
          <w:sz w:val="21"/>
          <w:szCs w:val="21"/>
          <w:lang w:eastAsia="ru-RU"/>
        </w:rPr>
        <w:t>КонсультантПлюс</w:t>
      </w:r>
      <w:proofErr w:type="spellEnd"/>
      <w:r w:rsidRPr="00844CE6">
        <w:rPr>
          <w:rFonts w:ascii="Verdana" w:eastAsia="Times New Roman" w:hAnsi="Verdana" w:cs="Times New Roman"/>
          <w:color w:val="392C69"/>
          <w:sz w:val="21"/>
          <w:szCs w:val="21"/>
          <w:lang w:eastAsia="ru-RU"/>
        </w:rPr>
        <w:t>: примечание.</w:t>
      </w:r>
    </w:p>
    <w:p w:rsidR="00844CE6" w:rsidRPr="00844CE6" w:rsidRDefault="00844CE6" w:rsidP="00844CE6">
      <w:pPr>
        <w:spacing w:after="96" w:line="240" w:lineRule="auto"/>
        <w:rPr>
          <w:rFonts w:ascii="Verdana" w:eastAsia="Times New Roman" w:hAnsi="Verdana" w:cs="Times New Roman"/>
          <w:color w:val="392C69"/>
          <w:sz w:val="21"/>
          <w:szCs w:val="21"/>
          <w:lang w:eastAsia="ru-RU"/>
        </w:rPr>
      </w:pPr>
      <w:r w:rsidRPr="00844CE6">
        <w:rPr>
          <w:rFonts w:ascii="Verdana" w:eastAsia="Times New Roman" w:hAnsi="Verdana" w:cs="Times New Roman"/>
          <w:color w:val="392C69"/>
          <w:sz w:val="21"/>
          <w:szCs w:val="21"/>
          <w:lang w:eastAsia="ru-RU"/>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r:id="rId58" w:history="1">
        <w:r w:rsidRPr="00844CE6">
          <w:rPr>
            <w:rFonts w:ascii="Verdana" w:eastAsia="Times New Roman" w:hAnsi="Verdana" w:cs="Times New Roman"/>
            <w:color w:val="000000"/>
            <w:sz w:val="21"/>
            <w:szCs w:val="21"/>
            <w:lang w:eastAsia="ru-RU"/>
          </w:rPr>
          <w:t>(пункт 6</w:t>
        </w:r>
      </w:hyperlink>
      <w:r w:rsidRPr="00844CE6">
        <w:rPr>
          <w:rFonts w:ascii="Verdana" w:eastAsia="Times New Roman" w:hAnsi="Verdana" w:cs="Times New Roman"/>
          <w:color w:val="392C69"/>
          <w:sz w:val="21"/>
          <w:szCs w:val="21"/>
          <w:lang w:eastAsia="ru-RU"/>
        </w:rPr>
        <w:t xml:space="preserve"> данного Постановления).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г) инструкцию по эксплуатации многоквартирного дома по </w:t>
      </w:r>
      <w:hyperlink r:id="rId59" w:history="1">
        <w:r w:rsidRPr="00844CE6">
          <w:rPr>
            <w:rFonts w:ascii="Verdana" w:eastAsia="Times New Roman" w:hAnsi="Verdana" w:cs="Times New Roman"/>
            <w:color w:val="000000"/>
            <w:sz w:val="21"/>
            <w:szCs w:val="21"/>
            <w:lang w:eastAsia="ru-RU"/>
          </w:rPr>
          <w:t>форме</w:t>
        </w:r>
      </w:hyperlink>
      <w:r w:rsidRPr="00844CE6">
        <w:rPr>
          <w:rFonts w:ascii="Verdana" w:eastAsia="Times New Roman" w:hAnsi="Verdana" w:cs="Times New Roman"/>
          <w:sz w:val="21"/>
          <w:szCs w:val="21"/>
          <w:lang w:eastAsia="ru-RU"/>
        </w:rP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844CE6" w:rsidRPr="00844CE6" w:rsidRDefault="00844CE6" w:rsidP="00844CE6">
      <w:pPr>
        <w:spacing w:after="0" w:line="240" w:lineRule="auto"/>
        <w:rPr>
          <w:rFonts w:ascii="Verdana" w:eastAsia="Times New Roman" w:hAnsi="Verdana" w:cs="Times New Roman"/>
          <w:color w:val="392C69"/>
          <w:sz w:val="21"/>
          <w:szCs w:val="21"/>
          <w:lang w:eastAsia="ru-RU"/>
        </w:rPr>
      </w:pPr>
      <w:proofErr w:type="spellStart"/>
      <w:r w:rsidRPr="00844CE6">
        <w:rPr>
          <w:rFonts w:ascii="Verdana" w:eastAsia="Times New Roman" w:hAnsi="Verdana" w:cs="Times New Roman"/>
          <w:color w:val="392C69"/>
          <w:sz w:val="21"/>
          <w:szCs w:val="21"/>
          <w:lang w:eastAsia="ru-RU"/>
        </w:rPr>
        <w:t>КонсультантПлюс</w:t>
      </w:r>
      <w:proofErr w:type="spellEnd"/>
      <w:r w:rsidRPr="00844CE6">
        <w:rPr>
          <w:rFonts w:ascii="Verdana" w:eastAsia="Times New Roman" w:hAnsi="Verdana" w:cs="Times New Roman"/>
          <w:color w:val="392C69"/>
          <w:sz w:val="21"/>
          <w:szCs w:val="21"/>
          <w:lang w:eastAsia="ru-RU"/>
        </w:rPr>
        <w:t>: примечание.</w:t>
      </w:r>
    </w:p>
    <w:p w:rsidR="00844CE6" w:rsidRPr="00844CE6" w:rsidRDefault="00844CE6" w:rsidP="00844CE6">
      <w:pPr>
        <w:spacing w:after="96" w:line="240" w:lineRule="auto"/>
        <w:rPr>
          <w:rFonts w:ascii="Verdana" w:eastAsia="Times New Roman" w:hAnsi="Verdana" w:cs="Times New Roman"/>
          <w:color w:val="392C69"/>
          <w:sz w:val="21"/>
          <w:szCs w:val="21"/>
          <w:lang w:eastAsia="ru-RU"/>
        </w:rPr>
      </w:pPr>
      <w:r w:rsidRPr="00844CE6">
        <w:rPr>
          <w:rFonts w:ascii="Verdana" w:eastAsia="Times New Roman" w:hAnsi="Verdana" w:cs="Times New Roman"/>
          <w:color w:val="392C69"/>
          <w:sz w:val="21"/>
          <w:szCs w:val="21"/>
          <w:lang w:eastAsia="ru-RU"/>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r:id="rId60" w:history="1">
        <w:r w:rsidRPr="00844CE6">
          <w:rPr>
            <w:rFonts w:ascii="Verdana" w:eastAsia="Times New Roman" w:hAnsi="Verdana" w:cs="Times New Roman"/>
            <w:color w:val="000000"/>
            <w:sz w:val="21"/>
            <w:szCs w:val="21"/>
            <w:lang w:eastAsia="ru-RU"/>
          </w:rPr>
          <w:t>(пункт 6</w:t>
        </w:r>
      </w:hyperlink>
      <w:r w:rsidRPr="00844CE6">
        <w:rPr>
          <w:rFonts w:ascii="Verdana" w:eastAsia="Times New Roman" w:hAnsi="Verdana" w:cs="Times New Roman"/>
          <w:color w:val="392C69"/>
          <w:sz w:val="21"/>
          <w:szCs w:val="21"/>
          <w:lang w:eastAsia="ru-RU"/>
        </w:rPr>
        <w:t xml:space="preserve"> данного Постановления).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первый экземпляр - товариществу собственников жилья, созданному в соответствии со </w:t>
      </w:r>
      <w:hyperlink r:id="rId61" w:history="1">
        <w:r w:rsidRPr="00844CE6">
          <w:rPr>
            <w:rFonts w:ascii="Verdana" w:eastAsia="Times New Roman" w:hAnsi="Verdana" w:cs="Times New Roman"/>
            <w:color w:val="000000"/>
            <w:sz w:val="21"/>
            <w:szCs w:val="21"/>
            <w:lang w:eastAsia="ru-RU"/>
          </w:rPr>
          <w:t>статьей 139</w:t>
        </w:r>
      </w:hyperlink>
      <w:r w:rsidRPr="00844CE6">
        <w:rPr>
          <w:rFonts w:ascii="Verdana" w:eastAsia="Times New Roman" w:hAnsi="Verdana" w:cs="Times New Roman"/>
          <w:sz w:val="21"/>
          <w:szCs w:val="21"/>
          <w:lang w:eastAsia="ru-RU"/>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26. В состав иных документов, связанных с управлением многоквартирным домом, включаются: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выписка из Реестра, содержащая сведения о зарегистрированных правах на объекты недвижимости, являющиеся общим имуществом;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62" w:history="1">
        <w:r w:rsidRPr="00844CE6">
          <w:rPr>
            <w:rFonts w:ascii="Verdana" w:eastAsia="Times New Roman" w:hAnsi="Verdana" w:cs="Times New Roman"/>
            <w:color w:val="000000"/>
            <w:sz w:val="21"/>
            <w:szCs w:val="21"/>
            <w:lang w:eastAsia="ru-RU"/>
          </w:rPr>
          <w:t>форме</w:t>
        </w:r>
      </w:hyperlink>
      <w:r w:rsidRPr="00844CE6">
        <w:rPr>
          <w:rFonts w:ascii="Verdana" w:eastAsia="Times New Roman" w:hAnsi="Verdana" w:cs="Times New Roman"/>
          <w:sz w:val="21"/>
          <w:szCs w:val="21"/>
          <w:lang w:eastAsia="ru-RU"/>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"д(1)"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63"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д(2)) договоры об использовании общего имущества собственников помещений в многоквартирном доме;</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"д(2)"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64"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д(3)) оригиналы решений и протоколов общих собраний собственников помещений в многоквартирном доме;</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spellStart"/>
      <w:r w:rsidRPr="00844CE6">
        <w:rPr>
          <w:rFonts w:ascii="Verdana" w:eastAsia="Times New Roman" w:hAnsi="Verdana" w:cs="Times New Roman"/>
          <w:color w:val="828282"/>
          <w:sz w:val="21"/>
          <w:szCs w:val="21"/>
          <w:lang w:eastAsia="ru-RU"/>
        </w:rPr>
        <w:t>пп</w:t>
      </w:r>
      <w:proofErr w:type="spellEnd"/>
      <w:r w:rsidRPr="00844CE6">
        <w:rPr>
          <w:rFonts w:ascii="Verdana" w:eastAsia="Times New Roman" w:hAnsi="Verdana" w:cs="Times New Roman"/>
          <w:color w:val="828282"/>
          <w:sz w:val="21"/>
          <w:szCs w:val="21"/>
          <w:lang w:eastAsia="ru-RU"/>
        </w:rPr>
        <w:t xml:space="preserve">. "д(3)"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65"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25.12.2015 N 1434)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27. Ответственные лица обязаны в установленном </w:t>
      </w:r>
      <w:hyperlink r:id="rId66"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III. НЕСЕНИЕ СОБСТВЕННИКАМИ ПОМЕЩЕНИЙ ОБЩИХ РАСХОДОВ</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НА СОДЕРЖАНИЕ И РЕМОНТ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67" w:history="1">
        <w:r w:rsidRPr="00844CE6">
          <w:rPr>
            <w:rFonts w:ascii="Verdana" w:eastAsia="Times New Roman" w:hAnsi="Verdana" w:cs="Times New Roman"/>
            <w:color w:val="000000"/>
            <w:sz w:val="21"/>
            <w:szCs w:val="21"/>
            <w:lang w:eastAsia="ru-RU"/>
          </w:rPr>
          <w:t>статьи 155</w:t>
        </w:r>
      </w:hyperlink>
      <w:r w:rsidRPr="00844CE6">
        <w:rPr>
          <w:rFonts w:ascii="Verdana" w:eastAsia="Times New Roman" w:hAnsi="Verdana" w:cs="Times New Roman"/>
          <w:sz w:val="21"/>
          <w:szCs w:val="21"/>
          <w:lang w:eastAsia="ru-RU"/>
        </w:rPr>
        <w:t xml:space="preserve"> Жилищного кодекса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844CE6">
        <w:rPr>
          <w:rFonts w:ascii="Verdana" w:eastAsia="Times New Roman" w:hAnsi="Verdana" w:cs="Times New Roman"/>
          <w:sz w:val="21"/>
          <w:szCs w:val="21"/>
          <w:lang w:eastAsia="ru-RU"/>
        </w:rPr>
        <w:t>электро</w:t>
      </w:r>
      <w:proofErr w:type="spellEnd"/>
      <w:r w:rsidRPr="00844CE6">
        <w:rPr>
          <w:rFonts w:ascii="Verdana" w:eastAsia="Times New Roman" w:hAnsi="Verdana" w:cs="Times New Roman"/>
          <w:sz w:val="21"/>
          <w:szCs w:val="21"/>
          <w:lang w:eastAsia="ru-RU"/>
        </w:rPr>
        <w:t>, тепл</w:t>
      </w:r>
      <w:proofErr w:type="gramStart"/>
      <w:r w:rsidRPr="00844CE6">
        <w:rPr>
          <w:rFonts w:ascii="Verdana" w:eastAsia="Times New Roman" w:hAnsi="Verdana" w:cs="Times New Roman"/>
          <w:sz w:val="21"/>
          <w:szCs w:val="21"/>
          <w:lang w:eastAsia="ru-RU"/>
        </w:rPr>
        <w:t>о-</w:t>
      </w:r>
      <w:proofErr w:type="gramEnd"/>
      <w:r w:rsidRPr="00844CE6">
        <w:rPr>
          <w:rFonts w:ascii="Verdana" w:eastAsia="Times New Roman" w:hAnsi="Verdana" w:cs="Times New Roman"/>
          <w:sz w:val="21"/>
          <w:szCs w:val="21"/>
          <w:lang w:eastAsia="ru-RU"/>
        </w:rPr>
        <w:t>,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(п. 29 в ред. </w:t>
      </w:r>
      <w:hyperlink r:id="rId68"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30. Содержание общего имущества обеспечивается: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а) собственниками помещений - за счет собственных средств;</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в) собственниками жилых помещений - физическими лицами, получившими (получающими) в соответствии с федеральными </w:t>
      </w:r>
      <w:hyperlink r:id="rId69" w:tooltip="Ссылка на список документов:&#10;&quot;Жилищный кодекс Российской Федерации&quot; от 29.12.2004 N 188-ФЗ&#10;(ред. от 06.07.2016)&#10;-------------------- &#10;Федеральный закон от 30.06.2002 N 78-ФЗ&#10;(ред. от 04.11.2014)&#10;&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10;-------------------- &#10;и другие." w:history="1">
        <w:r w:rsidRPr="00844CE6">
          <w:rPr>
            <w:rFonts w:ascii="Verdana" w:eastAsia="Times New Roman" w:hAnsi="Verdana" w:cs="Times New Roman"/>
            <w:color w:val="000000"/>
            <w:sz w:val="21"/>
            <w:szCs w:val="21"/>
            <w:lang w:eastAsia="ru-RU"/>
          </w:rPr>
          <w:t>законами</w:t>
        </w:r>
      </w:hyperlink>
      <w:r w:rsidRPr="00844CE6">
        <w:rPr>
          <w:rFonts w:ascii="Verdana" w:eastAsia="Times New Roman" w:hAnsi="Verdana" w:cs="Times New Roman"/>
          <w:sz w:val="21"/>
          <w:szCs w:val="21"/>
          <w:lang w:eastAsia="ru-RU"/>
        </w:rPr>
        <w:t>,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rsidRPr="00844CE6">
        <w:rPr>
          <w:rFonts w:ascii="Verdana" w:eastAsia="Times New Roman" w:hAnsi="Verdana" w:cs="Times New Roman"/>
          <w:sz w:val="21"/>
          <w:szCs w:val="21"/>
          <w:lang w:eastAsia="ru-RU"/>
        </w:rP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70" w:history="1">
        <w:r w:rsidRPr="00844CE6">
          <w:rPr>
            <w:rFonts w:ascii="Verdana" w:eastAsia="Times New Roman" w:hAnsi="Verdana" w:cs="Times New Roman"/>
            <w:color w:val="000000"/>
            <w:sz w:val="21"/>
            <w:szCs w:val="21"/>
            <w:lang w:eastAsia="ru-RU"/>
          </w:rPr>
          <w:t>статьей 160</w:t>
        </w:r>
      </w:hyperlink>
      <w:r w:rsidRPr="00844CE6">
        <w:rPr>
          <w:rFonts w:ascii="Verdana" w:eastAsia="Times New Roman" w:hAnsi="Verdana" w:cs="Times New Roman"/>
          <w:sz w:val="21"/>
          <w:szCs w:val="21"/>
          <w:lang w:eastAsia="ru-RU"/>
        </w:rPr>
        <w:t xml:space="preserve"> Жилищного кодекса Российской Федерации компенсаций - за счет собственных средств с учетом скидок</w:t>
      </w:r>
      <w:proofErr w:type="gramEnd"/>
      <w:r w:rsidRPr="00844CE6">
        <w:rPr>
          <w:rFonts w:ascii="Verdana" w:eastAsia="Times New Roman" w:hAnsi="Verdana" w:cs="Times New Roman"/>
          <w:sz w:val="21"/>
          <w:szCs w:val="21"/>
          <w:lang w:eastAsia="ru-RU"/>
        </w:rPr>
        <w:t xml:space="preserve">, </w:t>
      </w:r>
      <w:proofErr w:type="gramStart"/>
      <w:r w:rsidRPr="00844CE6">
        <w:rPr>
          <w:rFonts w:ascii="Verdana" w:eastAsia="Times New Roman" w:hAnsi="Verdana" w:cs="Times New Roman"/>
          <w:sz w:val="21"/>
          <w:szCs w:val="21"/>
          <w:lang w:eastAsia="ru-RU"/>
        </w:rPr>
        <w:t xml:space="preserve">установленных федеральными законами и </w:t>
      </w:r>
      <w:r w:rsidRPr="00844CE6">
        <w:rPr>
          <w:rFonts w:ascii="Verdana" w:eastAsia="Times New Roman" w:hAnsi="Verdana" w:cs="Times New Roman"/>
          <w:sz w:val="21"/>
          <w:szCs w:val="21"/>
          <w:lang w:eastAsia="ru-RU"/>
        </w:rPr>
        <w:lastRenderedPageBreak/>
        <w:t xml:space="preserve">иными нормативными правовыми актами, принятыми до введения в действие Жилищного </w:t>
      </w:r>
      <w:hyperlink r:id="rId71" w:history="1">
        <w:r w:rsidRPr="00844CE6">
          <w:rPr>
            <w:rFonts w:ascii="Verdana" w:eastAsia="Times New Roman" w:hAnsi="Verdana" w:cs="Times New Roman"/>
            <w:color w:val="000000"/>
            <w:sz w:val="21"/>
            <w:szCs w:val="21"/>
            <w:lang w:eastAsia="ru-RU"/>
          </w:rPr>
          <w:t>кодекса</w:t>
        </w:r>
      </w:hyperlink>
      <w:r w:rsidRPr="00844CE6">
        <w:rPr>
          <w:rFonts w:ascii="Verdana" w:eastAsia="Times New Roman" w:hAnsi="Verdana" w:cs="Times New Roman"/>
          <w:sz w:val="21"/>
          <w:szCs w:val="21"/>
          <w:lang w:eastAsia="ru-RU"/>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33. </w:t>
      </w:r>
      <w:proofErr w:type="gramStart"/>
      <w:r w:rsidRPr="00844CE6">
        <w:rPr>
          <w:rFonts w:ascii="Verdana" w:eastAsia="Times New Roman" w:hAnsi="Verdana" w:cs="Times New Roman"/>
          <w:sz w:val="21"/>
          <w:szCs w:val="21"/>
          <w:lang w:eastAsia="ru-RU"/>
        </w:rPr>
        <w:t>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w:t>
      </w:r>
      <w:proofErr w:type="gramEnd"/>
      <w:r w:rsidRPr="00844CE6">
        <w:rPr>
          <w:rFonts w:ascii="Verdana" w:eastAsia="Times New Roman" w:hAnsi="Verdana" w:cs="Times New Roman"/>
          <w:sz w:val="21"/>
          <w:szCs w:val="21"/>
          <w:lang w:eastAsia="ru-RU"/>
        </w:rPr>
        <w:t xml:space="preserve">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34. </w:t>
      </w:r>
      <w:proofErr w:type="gramStart"/>
      <w:r w:rsidRPr="00844CE6">
        <w:rPr>
          <w:rFonts w:ascii="Verdana" w:eastAsia="Times New Roman" w:hAnsi="Verdana" w:cs="Times New Roman"/>
          <w:sz w:val="21"/>
          <w:szCs w:val="21"/>
          <w:lang w:eastAsia="ru-RU"/>
        </w:rPr>
        <w:t>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w:t>
      </w:r>
      <w:proofErr w:type="gramEnd"/>
      <w:r w:rsidRPr="00844CE6">
        <w:rPr>
          <w:rFonts w:ascii="Verdana" w:eastAsia="Times New Roman" w:hAnsi="Verdana" w:cs="Times New Roman"/>
          <w:sz w:val="21"/>
          <w:szCs w:val="21"/>
          <w:lang w:eastAsia="ru-RU"/>
        </w:rPr>
        <w:t xml:space="preserve">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35. Указанные в </w:t>
      </w:r>
      <w:hyperlink r:id="rId72" w:history="1">
        <w:r w:rsidRPr="00844CE6">
          <w:rPr>
            <w:rFonts w:ascii="Verdana" w:eastAsia="Times New Roman" w:hAnsi="Verdana" w:cs="Times New Roman"/>
            <w:color w:val="000000"/>
            <w:sz w:val="21"/>
            <w:szCs w:val="21"/>
            <w:lang w:eastAsia="ru-RU"/>
          </w:rPr>
          <w:t>пунктах 31</w:t>
        </w:r>
      </w:hyperlink>
      <w:r w:rsidRPr="00844CE6">
        <w:rPr>
          <w:rFonts w:ascii="Verdana" w:eastAsia="Times New Roman" w:hAnsi="Verdana" w:cs="Times New Roman"/>
          <w:sz w:val="21"/>
          <w:szCs w:val="21"/>
          <w:lang w:eastAsia="ru-RU"/>
        </w:rPr>
        <w:t xml:space="preserve"> - </w:t>
      </w:r>
      <w:hyperlink r:id="rId73" w:history="1">
        <w:r w:rsidRPr="00844CE6">
          <w:rPr>
            <w:rFonts w:ascii="Verdana" w:eastAsia="Times New Roman" w:hAnsi="Verdana" w:cs="Times New Roman"/>
            <w:color w:val="000000"/>
            <w:sz w:val="21"/>
            <w:szCs w:val="21"/>
            <w:lang w:eastAsia="ru-RU"/>
          </w:rPr>
          <w:t>34</w:t>
        </w:r>
      </w:hyperlink>
      <w:r w:rsidRPr="00844CE6">
        <w:rPr>
          <w:rFonts w:ascii="Verdana" w:eastAsia="Times New Roman" w:hAnsi="Verdana" w:cs="Times New Roman"/>
          <w:sz w:val="21"/>
          <w:szCs w:val="21"/>
          <w:lang w:eastAsia="ru-RU"/>
        </w:rPr>
        <w:t xml:space="preserve"> настоящих Правил размеры платы за содержание и ремонт жилого помещения и размеры обязательных платежей и (или) </w:t>
      </w:r>
      <w:r w:rsidRPr="00844CE6">
        <w:rPr>
          <w:rFonts w:ascii="Verdana" w:eastAsia="Times New Roman" w:hAnsi="Verdana" w:cs="Times New Roman"/>
          <w:sz w:val="21"/>
          <w:szCs w:val="21"/>
          <w:lang w:eastAsia="ru-RU"/>
        </w:rPr>
        <w:lastRenderedPageBreak/>
        <w:t>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36. </w:t>
      </w:r>
      <w:proofErr w:type="gramStart"/>
      <w:r w:rsidRPr="00844CE6">
        <w:rPr>
          <w:rFonts w:ascii="Verdana" w:eastAsia="Times New Roman" w:hAnsi="Verdana" w:cs="Times New Roman"/>
          <w:sz w:val="21"/>
          <w:szCs w:val="21"/>
          <w:lang w:eastAsia="ru-RU"/>
        </w:rPr>
        <w:t xml:space="preserve">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74" w:history="1">
        <w:r w:rsidRPr="00844CE6">
          <w:rPr>
            <w:rFonts w:ascii="Verdana" w:eastAsia="Times New Roman" w:hAnsi="Verdana" w:cs="Times New Roman"/>
            <w:color w:val="000000"/>
            <w:sz w:val="21"/>
            <w:szCs w:val="21"/>
            <w:lang w:eastAsia="ru-RU"/>
          </w:rPr>
          <w:t>статьи 158</w:t>
        </w:r>
      </w:hyperlink>
      <w:r w:rsidRPr="00844CE6">
        <w:rPr>
          <w:rFonts w:ascii="Verdana" w:eastAsia="Times New Roman" w:hAnsi="Verdana" w:cs="Times New Roman"/>
          <w:sz w:val="21"/>
          <w:szCs w:val="21"/>
          <w:lang w:eastAsia="ru-RU"/>
        </w:rPr>
        <w:t xml:space="preserve"> Жилищного кодекса Российской Федерации устанавливают</w:t>
      </w:r>
      <w:proofErr w:type="gramEnd"/>
      <w:r w:rsidRPr="00844CE6">
        <w:rPr>
          <w:rFonts w:ascii="Verdana" w:eastAsia="Times New Roman" w:hAnsi="Verdana" w:cs="Times New Roman"/>
          <w:sz w:val="21"/>
          <w:szCs w:val="21"/>
          <w:lang w:eastAsia="ru-RU"/>
        </w:rPr>
        <w:t xml:space="preserve">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37. </w:t>
      </w:r>
      <w:proofErr w:type="gramStart"/>
      <w:r w:rsidRPr="00844CE6">
        <w:rPr>
          <w:rFonts w:ascii="Verdana" w:eastAsia="Times New Roman" w:hAnsi="Verdana" w:cs="Times New Roman"/>
          <w:sz w:val="21"/>
          <w:szCs w:val="21"/>
          <w:lang w:eastAsia="ru-RU"/>
        </w:rPr>
        <w:t xml:space="preserve">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75" w:history="1">
        <w:r w:rsidRPr="00844CE6">
          <w:rPr>
            <w:rFonts w:ascii="Verdana" w:eastAsia="Times New Roman" w:hAnsi="Verdana" w:cs="Times New Roman"/>
            <w:color w:val="000000"/>
            <w:sz w:val="21"/>
            <w:szCs w:val="21"/>
            <w:lang w:eastAsia="ru-RU"/>
          </w:rPr>
          <w:t>статьей 158</w:t>
        </w:r>
      </w:hyperlink>
      <w:r w:rsidRPr="00844CE6">
        <w:rPr>
          <w:rFonts w:ascii="Verdana" w:eastAsia="Times New Roman" w:hAnsi="Verdana" w:cs="Times New Roman"/>
          <w:sz w:val="21"/>
          <w:szCs w:val="21"/>
          <w:lang w:eastAsia="ru-RU"/>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rsidRPr="00844CE6">
        <w:rPr>
          <w:rFonts w:ascii="Verdana" w:eastAsia="Times New Roman" w:hAnsi="Verdana" w:cs="Times New Roman"/>
          <w:sz w:val="21"/>
          <w:szCs w:val="21"/>
          <w:lang w:eastAsia="ru-RU"/>
        </w:rPr>
        <w:t xml:space="preserve"> капитального ремонта.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 </w:t>
      </w:r>
      <w:proofErr w:type="gramStart"/>
      <w:r w:rsidRPr="00844CE6">
        <w:rPr>
          <w:rFonts w:ascii="Verdana" w:eastAsia="Times New Roman" w:hAnsi="Verdana" w:cs="Times New Roman"/>
          <w:sz w:val="21"/>
          <w:szCs w:val="21"/>
          <w:lang w:eastAsia="ru-RU"/>
        </w:rPr>
        <w:t xml:space="preserve">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76" w:history="1">
        <w:r w:rsidRPr="00844CE6">
          <w:rPr>
            <w:rFonts w:ascii="Verdana" w:eastAsia="Times New Roman" w:hAnsi="Verdana" w:cs="Times New Roman"/>
            <w:color w:val="000000"/>
            <w:sz w:val="21"/>
            <w:szCs w:val="21"/>
            <w:lang w:eastAsia="ru-RU"/>
          </w:rPr>
          <w:t>статьи 155</w:t>
        </w:r>
      </w:hyperlink>
      <w:r w:rsidRPr="00844CE6">
        <w:rPr>
          <w:rFonts w:ascii="Verdana" w:eastAsia="Times New Roman" w:hAnsi="Verdana" w:cs="Times New Roman"/>
          <w:sz w:val="21"/>
          <w:szCs w:val="21"/>
          <w:lang w:eastAsia="ru-RU"/>
        </w:rPr>
        <w:t xml:space="preserve"> Жилищного кодекса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w:t>
      </w:r>
      <w:proofErr w:type="gramEnd"/>
      <w:r w:rsidRPr="00844CE6">
        <w:rPr>
          <w:rFonts w:ascii="Verdana" w:eastAsia="Times New Roman" w:hAnsi="Verdana" w:cs="Times New Roman"/>
          <w:sz w:val="21"/>
          <w:szCs w:val="21"/>
          <w:lang w:eastAsia="ru-RU"/>
        </w:rPr>
        <w:t xml:space="preserve">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rsidRPr="00844CE6">
        <w:rPr>
          <w:rFonts w:ascii="Verdana" w:eastAsia="Times New Roman" w:hAnsi="Verdana" w:cs="Times New Roman"/>
          <w:sz w:val="21"/>
          <w:szCs w:val="21"/>
          <w:lang w:eastAsia="ru-RU"/>
        </w:rPr>
        <w:t>наймодателем</w:t>
      </w:r>
      <w:proofErr w:type="spellEnd"/>
      <w:r w:rsidRPr="00844CE6">
        <w:rPr>
          <w:rFonts w:ascii="Verdana" w:eastAsia="Times New Roman" w:hAnsi="Verdana" w:cs="Times New Roman"/>
          <w:sz w:val="21"/>
          <w:szCs w:val="21"/>
          <w:lang w:eastAsia="ru-RU"/>
        </w:rPr>
        <w:t xml:space="preserve"> указанных жилых помещений в согласованном с управляющей организацией порядке.</w:t>
      </w:r>
    </w:p>
    <w:p w:rsidR="00844CE6" w:rsidRPr="00844CE6" w:rsidRDefault="00844CE6" w:rsidP="00844CE6">
      <w:pPr>
        <w:spacing w:after="0" w:line="240" w:lineRule="auto"/>
        <w:rPr>
          <w:rFonts w:ascii="Verdana" w:eastAsia="Times New Roman" w:hAnsi="Verdana" w:cs="Times New Roman"/>
          <w:color w:val="392C69"/>
          <w:sz w:val="21"/>
          <w:szCs w:val="21"/>
          <w:lang w:eastAsia="ru-RU"/>
        </w:rPr>
      </w:pPr>
      <w:proofErr w:type="spellStart"/>
      <w:r w:rsidRPr="00844CE6">
        <w:rPr>
          <w:rFonts w:ascii="Verdana" w:eastAsia="Times New Roman" w:hAnsi="Verdana" w:cs="Times New Roman"/>
          <w:color w:val="392C69"/>
          <w:sz w:val="21"/>
          <w:szCs w:val="21"/>
          <w:lang w:eastAsia="ru-RU"/>
        </w:rPr>
        <w:t>КонсультантПлюс</w:t>
      </w:r>
      <w:proofErr w:type="spellEnd"/>
      <w:r w:rsidRPr="00844CE6">
        <w:rPr>
          <w:rFonts w:ascii="Verdana" w:eastAsia="Times New Roman" w:hAnsi="Verdana" w:cs="Times New Roman"/>
          <w:color w:val="392C69"/>
          <w:sz w:val="21"/>
          <w:szCs w:val="21"/>
          <w:lang w:eastAsia="ru-RU"/>
        </w:rPr>
        <w:t>: примечание.</w:t>
      </w:r>
    </w:p>
    <w:p w:rsidR="00844CE6" w:rsidRPr="00844CE6" w:rsidRDefault="00844CE6" w:rsidP="00844CE6">
      <w:pPr>
        <w:spacing w:after="96" w:line="240" w:lineRule="auto"/>
        <w:rPr>
          <w:rFonts w:ascii="Verdana" w:eastAsia="Times New Roman" w:hAnsi="Verdana" w:cs="Times New Roman"/>
          <w:color w:val="392C69"/>
          <w:sz w:val="21"/>
          <w:szCs w:val="21"/>
          <w:lang w:eastAsia="ru-RU"/>
        </w:rPr>
      </w:pPr>
      <w:proofErr w:type="gramStart"/>
      <w:r w:rsidRPr="00844CE6">
        <w:rPr>
          <w:rFonts w:ascii="Verdana" w:eastAsia="Times New Roman" w:hAnsi="Verdana" w:cs="Times New Roman"/>
          <w:color w:val="392C69"/>
          <w:sz w:val="21"/>
          <w:szCs w:val="21"/>
          <w:lang w:eastAsia="ru-RU"/>
        </w:rPr>
        <w:t xml:space="preserve">Федеральным </w:t>
      </w:r>
      <w:hyperlink r:id="rId77" w:history="1">
        <w:r w:rsidRPr="00844CE6">
          <w:rPr>
            <w:rFonts w:ascii="Verdana" w:eastAsia="Times New Roman" w:hAnsi="Verdana" w:cs="Times New Roman"/>
            <w:color w:val="000000"/>
            <w:sz w:val="21"/>
            <w:szCs w:val="21"/>
            <w:lang w:eastAsia="ru-RU"/>
          </w:rPr>
          <w:t>законом</w:t>
        </w:r>
      </w:hyperlink>
      <w:r w:rsidRPr="00844CE6">
        <w:rPr>
          <w:rFonts w:ascii="Verdana" w:eastAsia="Times New Roman" w:hAnsi="Verdana" w:cs="Times New Roman"/>
          <w:color w:val="392C69"/>
          <w:sz w:val="21"/>
          <w:szCs w:val="21"/>
          <w:lang w:eastAsia="ru-RU"/>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перенесен с 1 января 2013 года на 1 июля 2013 года.</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38(1). </w:t>
      </w:r>
      <w:proofErr w:type="gramStart"/>
      <w:r w:rsidRPr="00844CE6">
        <w:rPr>
          <w:rFonts w:ascii="Verdana" w:eastAsia="Times New Roman" w:hAnsi="Verdana" w:cs="Times New Roman"/>
          <w:sz w:val="21"/>
          <w:szCs w:val="21"/>
          <w:lang w:eastAsia="ru-RU"/>
        </w:rP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78" w:history="1">
        <w:r w:rsidRPr="00844CE6">
          <w:rPr>
            <w:rFonts w:ascii="Verdana" w:eastAsia="Times New Roman" w:hAnsi="Verdana" w:cs="Times New Roman"/>
            <w:color w:val="000000"/>
            <w:sz w:val="21"/>
            <w:szCs w:val="21"/>
            <w:lang w:eastAsia="ru-RU"/>
          </w:rPr>
          <w:t>частью 12 статьи 13</w:t>
        </w:r>
      </w:hyperlink>
      <w:r w:rsidRPr="00844CE6">
        <w:rPr>
          <w:rFonts w:ascii="Verdana" w:eastAsia="Times New Roman" w:hAnsi="Verdana" w:cs="Times New Roman"/>
          <w:sz w:val="21"/>
          <w:szCs w:val="21"/>
          <w:lang w:eastAsia="ru-RU"/>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w:t>
      </w:r>
      <w:r w:rsidRPr="00844CE6">
        <w:rPr>
          <w:rFonts w:ascii="Verdana" w:eastAsia="Times New Roman" w:hAnsi="Verdana" w:cs="Times New Roman"/>
          <w:sz w:val="21"/>
          <w:szCs w:val="21"/>
          <w:lang w:eastAsia="ru-RU"/>
        </w:rPr>
        <w:lastRenderedPageBreak/>
        <w:t>(общедомовой) прибор учета</w:t>
      </w:r>
      <w:proofErr w:type="gramEnd"/>
      <w:r w:rsidRPr="00844CE6">
        <w:rPr>
          <w:rFonts w:ascii="Verdana" w:eastAsia="Times New Roman" w:hAnsi="Verdana" w:cs="Times New Roman"/>
          <w:sz w:val="21"/>
          <w:szCs w:val="21"/>
          <w:lang w:eastAsia="ru-RU"/>
        </w:rPr>
        <w:t xml:space="preserve">, </w:t>
      </w:r>
      <w:proofErr w:type="gramStart"/>
      <w:r w:rsidRPr="00844CE6">
        <w:rPr>
          <w:rFonts w:ascii="Verdana" w:eastAsia="Times New Roman" w:hAnsi="Verdana" w:cs="Times New Roman"/>
          <w:sz w:val="21"/>
          <w:szCs w:val="21"/>
          <w:lang w:eastAsia="ru-RU"/>
        </w:rP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rsidRPr="00844CE6">
        <w:rPr>
          <w:rFonts w:ascii="Verdana" w:eastAsia="Times New Roman" w:hAnsi="Verdana" w:cs="Times New Roman"/>
          <w:sz w:val="21"/>
          <w:szCs w:val="21"/>
          <w:lang w:eastAsia="ru-RU"/>
        </w:rPr>
        <w:t xml:space="preserve"> (или) взносов, связанных с оплатой расходов на содержание, текущий и капитальный ремонт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79" w:history="1">
        <w:r w:rsidRPr="00844CE6">
          <w:rPr>
            <w:rFonts w:ascii="Verdana" w:eastAsia="Times New Roman" w:hAnsi="Verdana" w:cs="Times New Roman"/>
            <w:color w:val="000000"/>
            <w:sz w:val="21"/>
            <w:szCs w:val="21"/>
            <w:lang w:eastAsia="ru-RU"/>
          </w:rPr>
          <w:t>частью 12 статьи 13</w:t>
        </w:r>
      </w:hyperlink>
      <w:r w:rsidRPr="00844CE6">
        <w:rPr>
          <w:rFonts w:ascii="Verdana" w:eastAsia="Times New Roman" w:hAnsi="Verdana" w:cs="Times New Roman"/>
          <w:sz w:val="21"/>
          <w:szCs w:val="21"/>
          <w:lang w:eastAsia="ru-RU"/>
        </w:rPr>
        <w:t xml:space="preserve"> Федерального закона "Об энергосбережении и о повышении энергетической эффективности и о внесении изменений в отдельные</w:t>
      </w:r>
      <w:proofErr w:type="gramEnd"/>
      <w:r w:rsidRPr="00844CE6">
        <w:rPr>
          <w:rFonts w:ascii="Verdana" w:eastAsia="Times New Roman" w:hAnsi="Verdana" w:cs="Times New Roman"/>
          <w:sz w:val="21"/>
          <w:szCs w:val="21"/>
          <w:lang w:eastAsia="ru-RU"/>
        </w:rP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gramStart"/>
      <w:r w:rsidRPr="00844CE6">
        <w:rPr>
          <w:rFonts w:ascii="Verdana" w:eastAsia="Times New Roman" w:hAnsi="Verdana" w:cs="Times New Roman"/>
          <w:sz w:val="21"/>
          <w:szCs w:val="21"/>
          <w:lang w:eastAsia="ru-RU"/>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844CE6">
        <w:rPr>
          <w:rFonts w:ascii="Verdana" w:eastAsia="Times New Roman" w:hAnsi="Verdana" w:cs="Times New Roman"/>
          <w:sz w:val="21"/>
          <w:szCs w:val="21"/>
          <w:lang w:eastAsia="ru-RU"/>
        </w:rPr>
        <w:t>неурегулировании</w:t>
      </w:r>
      <w:proofErr w:type="spellEnd"/>
      <w:r w:rsidRPr="00844CE6">
        <w:rPr>
          <w:rFonts w:ascii="Verdana" w:eastAsia="Times New Roman" w:hAnsi="Verdana" w:cs="Times New Roman"/>
          <w:sz w:val="21"/>
          <w:szCs w:val="21"/>
          <w:lang w:eastAsia="ru-RU"/>
        </w:rPr>
        <w:t xml:space="preserve"> разногласий вправе обжаловать выставленный счет в порядке, установленном законодательством Российской Федерации.</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Граждане - собственники помещений в многоквартирном доме производят оплату выставленных счетов в соответствии с </w:t>
      </w:r>
      <w:hyperlink r:id="rId80" w:history="1">
        <w:r w:rsidRPr="00844CE6">
          <w:rPr>
            <w:rFonts w:ascii="Verdana" w:eastAsia="Times New Roman" w:hAnsi="Verdana" w:cs="Times New Roman"/>
            <w:color w:val="000000"/>
            <w:sz w:val="21"/>
            <w:szCs w:val="21"/>
            <w:lang w:eastAsia="ru-RU"/>
          </w:rPr>
          <w:t>частью 12 статьи 13</w:t>
        </w:r>
      </w:hyperlink>
      <w:r w:rsidRPr="00844CE6">
        <w:rPr>
          <w:rFonts w:ascii="Verdana" w:eastAsia="Times New Roman" w:hAnsi="Verdana" w:cs="Times New Roman"/>
          <w:sz w:val="21"/>
          <w:szCs w:val="21"/>
          <w:lang w:eastAsia="ru-RU"/>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(п. 38(1)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81"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38(2). </w:t>
      </w:r>
      <w:proofErr w:type="gramStart"/>
      <w:r w:rsidRPr="00844CE6">
        <w:rPr>
          <w:rFonts w:ascii="Verdana" w:eastAsia="Times New Roman" w:hAnsi="Verdana" w:cs="Times New Roman"/>
          <w:sz w:val="21"/>
          <w:szCs w:val="21"/>
          <w:lang w:eastAsia="ru-RU"/>
        </w:rPr>
        <w:t xml:space="preserve">Собственники помещений вправе принять решение о заключении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844CE6">
        <w:rPr>
          <w:rFonts w:ascii="Verdana" w:eastAsia="Times New Roman" w:hAnsi="Verdana" w:cs="Times New Roman"/>
          <w:sz w:val="21"/>
          <w:szCs w:val="21"/>
          <w:lang w:eastAsia="ru-RU"/>
        </w:rPr>
        <w:t>энергосервисный</w:t>
      </w:r>
      <w:proofErr w:type="spellEnd"/>
      <w:r w:rsidRPr="00844CE6">
        <w:rPr>
          <w:rFonts w:ascii="Verdana" w:eastAsia="Times New Roman" w:hAnsi="Verdana" w:cs="Times New Roman"/>
          <w:sz w:val="21"/>
          <w:szCs w:val="21"/>
          <w:lang w:eastAsia="ru-RU"/>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rsidRPr="00844CE6">
        <w:rPr>
          <w:rFonts w:ascii="Verdana" w:eastAsia="Times New Roman" w:hAnsi="Verdana" w:cs="Times New Roman"/>
          <w:sz w:val="21"/>
          <w:szCs w:val="21"/>
          <w:lang w:eastAsia="ru-RU"/>
        </w:rPr>
        <w:t xml:space="preserve"> имени или от имени собственников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с организацией, оказывающей </w:t>
      </w:r>
      <w:proofErr w:type="spellStart"/>
      <w:r w:rsidRPr="00844CE6">
        <w:rPr>
          <w:rFonts w:ascii="Verdana" w:eastAsia="Times New Roman" w:hAnsi="Verdana" w:cs="Times New Roman"/>
          <w:sz w:val="21"/>
          <w:szCs w:val="21"/>
          <w:lang w:eastAsia="ru-RU"/>
        </w:rPr>
        <w:t>энергосервисные</w:t>
      </w:r>
      <w:proofErr w:type="spellEnd"/>
      <w:r w:rsidRPr="00844CE6">
        <w:rPr>
          <w:rFonts w:ascii="Verdana" w:eastAsia="Times New Roman" w:hAnsi="Verdana" w:cs="Times New Roman"/>
          <w:sz w:val="21"/>
          <w:szCs w:val="21"/>
          <w:lang w:eastAsia="ru-RU"/>
        </w:rPr>
        <w:t xml:space="preserve"> услуги.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proofErr w:type="spellStart"/>
      <w:r w:rsidRPr="00844CE6">
        <w:rPr>
          <w:rFonts w:ascii="Verdana" w:eastAsia="Times New Roman" w:hAnsi="Verdana" w:cs="Times New Roman"/>
          <w:sz w:val="21"/>
          <w:szCs w:val="21"/>
          <w:lang w:eastAsia="ru-RU"/>
        </w:rPr>
        <w:lastRenderedPageBreak/>
        <w:t>Энергосервисный</w:t>
      </w:r>
      <w:proofErr w:type="spellEnd"/>
      <w:r w:rsidRPr="00844CE6">
        <w:rPr>
          <w:rFonts w:ascii="Verdana" w:eastAsia="Times New Roman" w:hAnsi="Verdana" w:cs="Times New Roman"/>
          <w:sz w:val="21"/>
          <w:szCs w:val="21"/>
          <w:lang w:eastAsia="ru-RU"/>
        </w:rPr>
        <w:t xml:space="preserve"> договор на общедомовые нужды с управляющей организацией заключается отдельно от договора управления многоквартирным домом.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с </w:t>
      </w:r>
      <w:proofErr w:type="spellStart"/>
      <w:r w:rsidRPr="00844CE6">
        <w:rPr>
          <w:rFonts w:ascii="Verdana" w:eastAsia="Times New Roman" w:hAnsi="Verdana" w:cs="Times New Roman"/>
          <w:sz w:val="21"/>
          <w:szCs w:val="21"/>
          <w:lang w:eastAsia="ru-RU"/>
        </w:rPr>
        <w:t>ресурсоснабжающей</w:t>
      </w:r>
      <w:proofErr w:type="spellEnd"/>
      <w:r w:rsidRPr="00844CE6">
        <w:rPr>
          <w:rFonts w:ascii="Verdana" w:eastAsia="Times New Roman" w:hAnsi="Verdana" w:cs="Times New Roman"/>
          <w:sz w:val="21"/>
          <w:szCs w:val="21"/>
          <w:lang w:eastAsia="ru-RU"/>
        </w:rPr>
        <w:t xml:space="preserve"> организацией или иной организацией, оказывающей </w:t>
      </w:r>
      <w:proofErr w:type="spellStart"/>
      <w:r w:rsidRPr="00844CE6">
        <w:rPr>
          <w:rFonts w:ascii="Verdana" w:eastAsia="Times New Roman" w:hAnsi="Verdana" w:cs="Times New Roman"/>
          <w:sz w:val="21"/>
          <w:szCs w:val="21"/>
          <w:lang w:eastAsia="ru-RU"/>
        </w:rPr>
        <w:t>энергосервисные</w:t>
      </w:r>
      <w:proofErr w:type="spellEnd"/>
      <w:r w:rsidRPr="00844CE6">
        <w:rPr>
          <w:rFonts w:ascii="Verdana" w:eastAsia="Times New Roman" w:hAnsi="Verdana" w:cs="Times New Roman"/>
          <w:sz w:val="21"/>
          <w:szCs w:val="21"/>
          <w:lang w:eastAsia="ru-RU"/>
        </w:rPr>
        <w:t xml:space="preserve"> услуги.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(п. 38(2)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82"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38(3). Решение собственников помещений, указанное в </w:t>
      </w:r>
      <w:hyperlink r:id="rId83" w:history="1">
        <w:r w:rsidRPr="00844CE6">
          <w:rPr>
            <w:rFonts w:ascii="Verdana" w:eastAsia="Times New Roman" w:hAnsi="Verdana" w:cs="Times New Roman"/>
            <w:color w:val="000000"/>
            <w:sz w:val="21"/>
            <w:szCs w:val="21"/>
            <w:lang w:eastAsia="ru-RU"/>
          </w:rPr>
          <w:t>пункте 38(2)</w:t>
        </w:r>
      </w:hyperlink>
      <w:r w:rsidRPr="00844CE6">
        <w:rPr>
          <w:rFonts w:ascii="Verdana" w:eastAsia="Times New Roman" w:hAnsi="Verdana" w:cs="Times New Roman"/>
          <w:sz w:val="21"/>
          <w:szCs w:val="21"/>
          <w:lang w:eastAsia="ru-RU"/>
        </w:rPr>
        <w:t xml:space="preserve"> настоящих Правил, принимается на общем собрании собственников помещений и должно </w:t>
      </w:r>
      <w:proofErr w:type="gramStart"/>
      <w:r w:rsidRPr="00844CE6">
        <w:rPr>
          <w:rFonts w:ascii="Verdana" w:eastAsia="Times New Roman" w:hAnsi="Verdana" w:cs="Times New Roman"/>
          <w:sz w:val="21"/>
          <w:szCs w:val="21"/>
          <w:lang w:eastAsia="ru-RU"/>
        </w:rPr>
        <w:t>содержать</w:t>
      </w:r>
      <w:proofErr w:type="gramEnd"/>
      <w:r w:rsidRPr="00844CE6">
        <w:rPr>
          <w:rFonts w:ascii="Verdana" w:eastAsia="Times New Roman" w:hAnsi="Verdana" w:cs="Times New Roman"/>
          <w:sz w:val="21"/>
          <w:szCs w:val="21"/>
          <w:lang w:eastAsia="ru-RU"/>
        </w:rPr>
        <w:t xml:space="preserve"> в том числе следующие условия заключения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и срок, необходимый для достижения такой величины экономии;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цена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и порядок ее оплаты;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срок действия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Примерные условия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(в ред. </w:t>
      </w:r>
      <w:hyperlink r:id="rId84" w:history="1">
        <w:r w:rsidRPr="00844CE6">
          <w:rPr>
            <w:rFonts w:ascii="Verdana" w:eastAsia="Times New Roman" w:hAnsi="Verdana" w:cs="Times New Roman"/>
            <w:color w:val="000000"/>
            <w:sz w:val="21"/>
            <w:szCs w:val="21"/>
            <w:lang w:eastAsia="ru-RU"/>
          </w:rPr>
          <w:t>Постановления</w:t>
        </w:r>
      </w:hyperlink>
      <w:r w:rsidRPr="00844CE6">
        <w:rPr>
          <w:rFonts w:ascii="Verdana" w:eastAsia="Times New Roman" w:hAnsi="Verdana" w:cs="Times New Roman"/>
          <w:color w:val="828282"/>
          <w:sz w:val="21"/>
          <w:szCs w:val="21"/>
          <w:lang w:eastAsia="ru-RU"/>
        </w:rPr>
        <w:t xml:space="preserve"> Правительства РФ от 26.03.2014 N 230)</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(п. 38(3)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85"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38(4). Оплата цены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п</w:t>
      </w:r>
      <w:proofErr w:type="gramEnd"/>
      <w:r w:rsidRPr="00844CE6">
        <w:rPr>
          <w:rFonts w:ascii="Verdana" w:eastAsia="Times New Roman" w:hAnsi="Verdana" w:cs="Times New Roman"/>
          <w:color w:val="828282"/>
          <w:sz w:val="21"/>
          <w:szCs w:val="21"/>
          <w:lang w:eastAsia="ru-RU"/>
        </w:rPr>
        <w:t xml:space="preserve">. 38(4) введен </w:t>
      </w:r>
      <w:hyperlink r:id="rId86"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38(5). Цена </w:t>
      </w:r>
      <w:proofErr w:type="spellStart"/>
      <w:r w:rsidRPr="00844CE6">
        <w:rPr>
          <w:rFonts w:ascii="Verdana" w:eastAsia="Times New Roman" w:hAnsi="Verdana" w:cs="Times New Roman"/>
          <w:sz w:val="21"/>
          <w:szCs w:val="21"/>
          <w:lang w:eastAsia="ru-RU"/>
        </w:rPr>
        <w:t>энергосервисного</w:t>
      </w:r>
      <w:proofErr w:type="spellEnd"/>
      <w:r w:rsidRPr="00844CE6">
        <w:rPr>
          <w:rFonts w:ascii="Verdana" w:eastAsia="Times New Roman" w:hAnsi="Verdana" w:cs="Times New Roman"/>
          <w:sz w:val="21"/>
          <w:szCs w:val="21"/>
          <w:lang w:eastAsia="ru-RU"/>
        </w:rPr>
        <w:t xml:space="preserve"> договора на общедомовые нужды определяется соглашением сторон такого договора.</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w:t>
      </w:r>
      <w:proofErr w:type="gramStart"/>
      <w:r w:rsidRPr="00844CE6">
        <w:rPr>
          <w:rFonts w:ascii="Verdana" w:eastAsia="Times New Roman" w:hAnsi="Verdana" w:cs="Times New Roman"/>
          <w:color w:val="828282"/>
          <w:sz w:val="21"/>
          <w:szCs w:val="21"/>
          <w:lang w:eastAsia="ru-RU"/>
        </w:rPr>
        <w:t>п</w:t>
      </w:r>
      <w:proofErr w:type="gramEnd"/>
      <w:r w:rsidRPr="00844CE6">
        <w:rPr>
          <w:rFonts w:ascii="Verdana" w:eastAsia="Times New Roman" w:hAnsi="Verdana" w:cs="Times New Roman"/>
          <w:color w:val="828282"/>
          <w:sz w:val="21"/>
          <w:szCs w:val="21"/>
          <w:lang w:eastAsia="ru-RU"/>
        </w:rPr>
        <w:t xml:space="preserve">. 38(5) введен </w:t>
      </w:r>
      <w:hyperlink r:id="rId87"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IV. </w:t>
      </w:r>
      <w:proofErr w:type="gramStart"/>
      <w:r w:rsidRPr="00844CE6">
        <w:rPr>
          <w:rFonts w:ascii="Verdana" w:eastAsia="Times New Roman" w:hAnsi="Verdana" w:cs="Times New Roman"/>
          <w:sz w:val="21"/>
          <w:szCs w:val="21"/>
          <w:lang w:eastAsia="ru-RU"/>
        </w:rPr>
        <w:t>КОНТРОЛЬ ЗА</w:t>
      </w:r>
      <w:proofErr w:type="gramEnd"/>
      <w:r w:rsidRPr="00844CE6">
        <w:rPr>
          <w:rFonts w:ascii="Verdana" w:eastAsia="Times New Roman" w:hAnsi="Verdana" w:cs="Times New Roman"/>
          <w:sz w:val="21"/>
          <w:szCs w:val="21"/>
          <w:lang w:eastAsia="ru-RU"/>
        </w:rPr>
        <w:t xml:space="preserve"> СОДЕРЖАНИЕМ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39. Государственный </w:t>
      </w:r>
      <w:proofErr w:type="gramStart"/>
      <w:r w:rsidRPr="00844CE6">
        <w:rPr>
          <w:rFonts w:ascii="Verdana" w:eastAsia="Times New Roman" w:hAnsi="Verdana" w:cs="Times New Roman"/>
          <w:sz w:val="21"/>
          <w:szCs w:val="21"/>
          <w:lang w:eastAsia="ru-RU"/>
        </w:rPr>
        <w:t>контроль за</w:t>
      </w:r>
      <w:proofErr w:type="gramEnd"/>
      <w:r w:rsidRPr="00844CE6">
        <w:rPr>
          <w:rFonts w:ascii="Verdana" w:eastAsia="Times New Roman" w:hAnsi="Verdana" w:cs="Times New Roman"/>
          <w:sz w:val="21"/>
          <w:szCs w:val="21"/>
          <w:lang w:eastAsia="ru-RU"/>
        </w:rP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w:t>
      </w:r>
      <w:hyperlink r:id="rId88"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а) получать от ответственных лиц не позднее 5 рабочих дней </w:t>
      </w:r>
      <w:proofErr w:type="gramStart"/>
      <w:r w:rsidRPr="00844CE6">
        <w:rPr>
          <w:rFonts w:ascii="Verdana" w:eastAsia="Times New Roman" w:hAnsi="Verdana" w:cs="Times New Roman"/>
          <w:sz w:val="21"/>
          <w:szCs w:val="21"/>
          <w:lang w:eastAsia="ru-RU"/>
        </w:rPr>
        <w:t>с даты обращения</w:t>
      </w:r>
      <w:proofErr w:type="gramEnd"/>
      <w:r w:rsidRPr="00844CE6">
        <w:rPr>
          <w:rFonts w:ascii="Verdana" w:eastAsia="Times New Roman" w:hAnsi="Verdana" w:cs="Times New Roman"/>
          <w:sz w:val="21"/>
          <w:szCs w:val="21"/>
          <w:lang w:eastAsia="ru-RU"/>
        </w:rPr>
        <w:t xml:space="preserve"> информацию о перечнях, объемах, качестве и периодичности </w:t>
      </w:r>
      <w:r w:rsidRPr="00844CE6">
        <w:rPr>
          <w:rFonts w:ascii="Verdana" w:eastAsia="Times New Roman" w:hAnsi="Verdana" w:cs="Times New Roman"/>
          <w:sz w:val="21"/>
          <w:szCs w:val="21"/>
          <w:lang w:eastAsia="ru-RU"/>
        </w:rPr>
        <w:lastRenderedPageBreak/>
        <w:t>оказанных услуг и (или) выполненных работ. В договоре указанный срок может быть уменьшен;</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б) проверять объемы, качество и периодичность оказания услуг и выполнения работ (в том числе путем проведения соответствующей экспертизы);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в) требовать от ответственных лиц устранения выявленных дефектов и проверять полноту и своевременность их устранения.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41. Собственники помещений несут ответственность за надлежащее содержание общего имущества в соответствии с </w:t>
      </w:r>
      <w:hyperlink r:id="rId89" w:tooltip="&quot;Кодекс Российской Федерации об административных правонарушениях&quot; от 30.12.2001 N 195-ФЗ&#10;(ред. от 05.12.2016)" w:history="1">
        <w:r w:rsidRPr="00844CE6">
          <w:rPr>
            <w:rFonts w:ascii="Verdana" w:eastAsia="Times New Roman" w:hAnsi="Verdana" w:cs="Times New Roman"/>
            <w:color w:val="000000"/>
            <w:sz w:val="21"/>
            <w:szCs w:val="21"/>
            <w:lang w:eastAsia="ru-RU"/>
          </w:rPr>
          <w:t>законодательством</w:t>
        </w:r>
      </w:hyperlink>
      <w:r w:rsidRPr="00844CE6">
        <w:rPr>
          <w:rFonts w:ascii="Verdana" w:eastAsia="Times New Roman" w:hAnsi="Verdana" w:cs="Times New Roman"/>
          <w:sz w:val="21"/>
          <w:szCs w:val="21"/>
          <w:lang w:eastAsia="ru-RU"/>
        </w:rPr>
        <w:t xml:space="preserve"> Российской Федерации.</w:t>
      </w:r>
    </w:p>
    <w:p w:rsidR="00844CE6" w:rsidRPr="00844CE6" w:rsidRDefault="00844CE6" w:rsidP="00844CE6">
      <w:pPr>
        <w:spacing w:after="0" w:line="240" w:lineRule="auto"/>
        <w:rPr>
          <w:rFonts w:ascii="Verdana" w:eastAsia="Times New Roman" w:hAnsi="Verdana" w:cs="Times New Roman"/>
          <w:color w:val="392C69"/>
          <w:sz w:val="21"/>
          <w:szCs w:val="21"/>
          <w:lang w:eastAsia="ru-RU"/>
        </w:rPr>
      </w:pPr>
      <w:proofErr w:type="spellStart"/>
      <w:r w:rsidRPr="00844CE6">
        <w:rPr>
          <w:rFonts w:ascii="Verdana" w:eastAsia="Times New Roman" w:hAnsi="Verdana" w:cs="Times New Roman"/>
          <w:color w:val="392C69"/>
          <w:sz w:val="21"/>
          <w:szCs w:val="21"/>
          <w:lang w:eastAsia="ru-RU"/>
        </w:rPr>
        <w:t>КонсультантПлюс</w:t>
      </w:r>
      <w:proofErr w:type="spellEnd"/>
      <w:r w:rsidRPr="00844CE6">
        <w:rPr>
          <w:rFonts w:ascii="Verdana" w:eastAsia="Times New Roman" w:hAnsi="Verdana" w:cs="Times New Roman"/>
          <w:color w:val="392C69"/>
          <w:sz w:val="21"/>
          <w:szCs w:val="21"/>
          <w:lang w:eastAsia="ru-RU"/>
        </w:rPr>
        <w:t>: примечание.</w:t>
      </w:r>
    </w:p>
    <w:p w:rsidR="00844CE6" w:rsidRPr="00844CE6" w:rsidRDefault="00844CE6" w:rsidP="00844CE6">
      <w:pPr>
        <w:spacing w:after="96" w:line="240" w:lineRule="auto"/>
        <w:rPr>
          <w:rFonts w:ascii="Verdana" w:eastAsia="Times New Roman" w:hAnsi="Verdana" w:cs="Times New Roman"/>
          <w:color w:val="392C69"/>
          <w:sz w:val="21"/>
          <w:szCs w:val="21"/>
          <w:lang w:eastAsia="ru-RU"/>
        </w:rPr>
      </w:pPr>
      <w:r w:rsidRPr="00844CE6">
        <w:rPr>
          <w:rFonts w:ascii="Verdana" w:eastAsia="Times New Roman" w:hAnsi="Verdana" w:cs="Times New Roman"/>
          <w:color w:val="392C69"/>
          <w:sz w:val="21"/>
          <w:szCs w:val="21"/>
          <w:lang w:eastAsia="ru-RU"/>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Утверждены</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Постановлением Правительства</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Российской Федерации</w:t>
      </w:r>
    </w:p>
    <w:p w:rsidR="00844CE6" w:rsidRPr="00844CE6" w:rsidRDefault="00844CE6" w:rsidP="00844CE6">
      <w:pPr>
        <w:spacing w:after="0" w:line="360" w:lineRule="auto"/>
        <w:jc w:val="right"/>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от 13 августа 2006 г. N 491</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ПРАВИЛА</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ИЗМЕНЕНИЯ РАЗМЕРА ПЛАТЫ ЗА СОДЕРЖАНИЕ И РЕМОНТ</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ЖИЛОГО ПОМЕЩЕНИЯ В СЛУЧАЕ ОКАЗАНИЯ УСЛУГ И ВЫПОЛНЕНИЯ</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РАБОТ ПО УПРАВЛЕНИЮ, СОДЕРЖАНИЮ И РЕМОНТУ ОБЩЕГО ИМУЩЕСТВА</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В МНОГОКВАРТИРНОМ ДОМЕ НЕНАДЛЕЖАЩЕГО КАЧЕСТВА</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И (ИЛИ) С ПЕРЕРЫВАМИ, ПРЕВЫШАЮЩИМИ</w:t>
      </w:r>
    </w:p>
    <w:p w:rsidR="00844CE6" w:rsidRPr="00844CE6" w:rsidRDefault="00844CE6" w:rsidP="00844CE6">
      <w:pPr>
        <w:spacing w:after="0" w:line="360" w:lineRule="auto"/>
        <w:jc w:val="center"/>
        <w:rPr>
          <w:rFonts w:ascii="Verdana" w:eastAsia="Times New Roman" w:hAnsi="Verdana" w:cs="Times New Roman"/>
          <w:b/>
          <w:bCs/>
          <w:sz w:val="21"/>
          <w:szCs w:val="21"/>
          <w:lang w:eastAsia="ru-RU"/>
        </w:rPr>
      </w:pPr>
      <w:r w:rsidRPr="00844CE6">
        <w:rPr>
          <w:rFonts w:ascii="Verdana" w:eastAsia="Times New Roman" w:hAnsi="Verdana" w:cs="Times New Roman"/>
          <w:b/>
          <w:bCs/>
          <w:sz w:val="21"/>
          <w:szCs w:val="21"/>
          <w:lang w:eastAsia="ru-RU"/>
        </w:rPr>
        <w:t>УСТАНОВЛЕННУЮ ПРОДОЛЖИТЕЛЬНОСТЬ</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 </w:t>
      </w:r>
      <w:proofErr w:type="gramStart"/>
      <w:r w:rsidRPr="00844CE6">
        <w:rPr>
          <w:rFonts w:ascii="Verdana" w:eastAsia="Times New Roman" w:hAnsi="Verdana" w:cs="Times New Roman"/>
          <w:sz w:val="21"/>
          <w:szCs w:val="21"/>
          <w:lang w:eastAsia="ru-RU"/>
        </w:rPr>
        <w:t>Настоящие Правила устанавливают 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 xml:space="preserve">2. </w:t>
      </w:r>
      <w:proofErr w:type="gramStart"/>
      <w:r w:rsidRPr="00844CE6">
        <w:rPr>
          <w:rFonts w:ascii="Verdana" w:eastAsia="Times New Roman" w:hAnsi="Verdana" w:cs="Times New Roman"/>
          <w:sz w:val="21"/>
          <w:szCs w:val="21"/>
          <w:lang w:eastAsia="ru-RU"/>
        </w:rPr>
        <w:t>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r:id="rId90" w:history="1">
        <w:r w:rsidRPr="00844CE6">
          <w:rPr>
            <w:rFonts w:ascii="Verdana" w:eastAsia="Times New Roman" w:hAnsi="Verdana" w:cs="Times New Roman"/>
            <w:color w:val="000000"/>
            <w:sz w:val="21"/>
            <w:szCs w:val="21"/>
            <w:lang w:eastAsia="ru-RU"/>
          </w:rPr>
          <w:t>Правил</w:t>
        </w:r>
      </w:hyperlink>
      <w:r w:rsidRPr="00844CE6">
        <w:rPr>
          <w:rFonts w:ascii="Verdana" w:eastAsia="Times New Roman" w:hAnsi="Verdana" w:cs="Times New Roman"/>
          <w:sz w:val="21"/>
          <w:szCs w:val="21"/>
          <w:lang w:eastAsia="ru-RU"/>
        </w:rPr>
        <w:t xml:space="preserve"> содержания общего имущества в многоквартирном доме, </w:t>
      </w:r>
      <w:hyperlink r:id="rId91" w:history="1">
        <w:r w:rsidRPr="00844CE6">
          <w:rPr>
            <w:rFonts w:ascii="Verdana" w:eastAsia="Times New Roman" w:hAnsi="Verdana" w:cs="Times New Roman"/>
            <w:color w:val="000000"/>
            <w:sz w:val="21"/>
            <w:szCs w:val="21"/>
            <w:lang w:eastAsia="ru-RU"/>
          </w:rPr>
          <w:t>Правил</w:t>
        </w:r>
      </w:hyperlink>
      <w:r w:rsidRPr="00844CE6">
        <w:rPr>
          <w:rFonts w:ascii="Verdana" w:eastAsia="Times New Roman" w:hAnsi="Verdana" w:cs="Times New Roman"/>
          <w:sz w:val="21"/>
          <w:szCs w:val="21"/>
          <w:lang w:eastAsia="ru-RU"/>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r:id="rId92" w:history="1">
        <w:r w:rsidRPr="00844CE6">
          <w:rPr>
            <w:rFonts w:ascii="Verdana" w:eastAsia="Times New Roman" w:hAnsi="Verdana" w:cs="Times New Roman"/>
            <w:color w:val="000000"/>
            <w:sz w:val="21"/>
            <w:szCs w:val="21"/>
            <w:lang w:eastAsia="ru-RU"/>
          </w:rPr>
          <w:t>пункте 5</w:t>
        </w:r>
      </w:hyperlink>
      <w:r w:rsidRPr="00844CE6">
        <w:rPr>
          <w:rFonts w:ascii="Verdana" w:eastAsia="Times New Roman" w:hAnsi="Verdana" w:cs="Times New Roman"/>
          <w:sz w:val="21"/>
          <w:szCs w:val="21"/>
          <w:lang w:eastAsia="ru-RU"/>
        </w:rPr>
        <w:t xml:space="preserve"> настоящих Правил.</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4. </w:t>
      </w:r>
      <w:proofErr w:type="gramStart"/>
      <w:r w:rsidRPr="00844CE6">
        <w:rPr>
          <w:rFonts w:ascii="Verdana" w:eastAsia="Times New Roman" w:hAnsi="Verdana" w:cs="Times New Roman"/>
          <w:sz w:val="21"/>
          <w:szCs w:val="21"/>
          <w:lang w:eastAsia="ru-RU"/>
        </w:rPr>
        <w:t xml:space="preserve">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r:id="rId93" w:history="1">
        <w:r w:rsidRPr="00844CE6">
          <w:rPr>
            <w:rFonts w:ascii="Verdana" w:eastAsia="Times New Roman" w:hAnsi="Verdana" w:cs="Times New Roman"/>
            <w:color w:val="000000"/>
            <w:sz w:val="21"/>
            <w:szCs w:val="21"/>
            <w:lang w:eastAsia="ru-RU"/>
          </w:rPr>
          <w:t>Правил</w:t>
        </w:r>
      </w:hyperlink>
      <w:r w:rsidRPr="00844CE6">
        <w:rPr>
          <w:rFonts w:ascii="Verdana" w:eastAsia="Times New Roman" w:hAnsi="Verdana" w:cs="Times New Roman"/>
          <w:sz w:val="21"/>
          <w:szCs w:val="21"/>
          <w:lang w:eastAsia="ru-RU"/>
        </w:rPr>
        <w:t xml:space="preserve"> содержания общего имущества в многоквартирном доме, </w:t>
      </w:r>
      <w:hyperlink r:id="rId94" w:history="1">
        <w:r w:rsidRPr="00844CE6">
          <w:rPr>
            <w:rFonts w:ascii="Verdana" w:eastAsia="Times New Roman" w:hAnsi="Verdana" w:cs="Times New Roman"/>
            <w:color w:val="000000"/>
            <w:sz w:val="21"/>
            <w:szCs w:val="21"/>
            <w:lang w:eastAsia="ru-RU"/>
          </w:rPr>
          <w:t>Правил</w:t>
        </w:r>
      </w:hyperlink>
      <w:r w:rsidRPr="00844CE6">
        <w:rPr>
          <w:rFonts w:ascii="Verdana" w:eastAsia="Times New Roman" w:hAnsi="Verdana" w:cs="Times New Roman"/>
          <w:sz w:val="21"/>
          <w:szCs w:val="21"/>
          <w:lang w:eastAsia="ru-RU"/>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r:id="rId95" w:history="1">
        <w:r w:rsidRPr="00844CE6">
          <w:rPr>
            <w:rFonts w:ascii="Verdana" w:eastAsia="Times New Roman" w:hAnsi="Verdana" w:cs="Times New Roman"/>
            <w:color w:val="000000"/>
            <w:sz w:val="21"/>
            <w:szCs w:val="21"/>
            <w:lang w:eastAsia="ru-RU"/>
          </w:rPr>
          <w:t>пункте 5</w:t>
        </w:r>
      </w:hyperlink>
      <w:r w:rsidRPr="00844CE6">
        <w:rPr>
          <w:rFonts w:ascii="Verdana" w:eastAsia="Times New Roman" w:hAnsi="Verdana" w:cs="Times New Roman"/>
          <w:sz w:val="21"/>
          <w:szCs w:val="21"/>
          <w:lang w:eastAsia="ru-RU"/>
        </w:rPr>
        <w:t xml:space="preserve"> настоящих Правил.</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5. </w:t>
      </w:r>
      <w:proofErr w:type="gramStart"/>
      <w:r w:rsidRPr="00844CE6">
        <w:rPr>
          <w:rFonts w:ascii="Verdana" w:eastAsia="Times New Roman" w:hAnsi="Verdana" w:cs="Times New Roman"/>
          <w:sz w:val="21"/>
          <w:szCs w:val="21"/>
          <w:lang w:eastAsia="ru-RU"/>
        </w:rPr>
        <w:t>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w:t>
      </w:r>
      <w:proofErr w:type="gramEnd"/>
      <w:r w:rsidRPr="00844CE6">
        <w:rPr>
          <w:rFonts w:ascii="Verdana" w:eastAsia="Times New Roman" w:hAnsi="Verdana" w:cs="Times New Roman"/>
          <w:sz w:val="21"/>
          <w:szCs w:val="21"/>
          <w:lang w:eastAsia="ru-RU"/>
        </w:rPr>
        <w:t xml:space="preserve"> требованиями, указанными в </w:t>
      </w:r>
      <w:hyperlink r:id="rId96" w:history="1">
        <w:r w:rsidRPr="00844CE6">
          <w:rPr>
            <w:rFonts w:ascii="Verdana" w:eastAsia="Times New Roman" w:hAnsi="Verdana" w:cs="Times New Roman"/>
            <w:color w:val="000000"/>
            <w:sz w:val="21"/>
            <w:szCs w:val="21"/>
            <w:lang w:eastAsia="ru-RU"/>
          </w:rPr>
          <w:t>пункте 4</w:t>
        </w:r>
      </w:hyperlink>
      <w:r w:rsidRPr="00844CE6">
        <w:rPr>
          <w:rFonts w:ascii="Verdana" w:eastAsia="Times New Roman" w:hAnsi="Verdana" w:cs="Times New Roman"/>
          <w:sz w:val="21"/>
          <w:szCs w:val="21"/>
          <w:lang w:eastAsia="ru-RU"/>
        </w:rPr>
        <w:t xml:space="preserve"> настоящих Правил, если это не приводит к снижению качества содержания и ремонта общего имущества.</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6. </w:t>
      </w:r>
      <w:proofErr w:type="gramStart"/>
      <w:r w:rsidRPr="00844CE6">
        <w:rPr>
          <w:rFonts w:ascii="Verdana" w:eastAsia="Times New Roman" w:hAnsi="Verdana" w:cs="Times New Roman"/>
          <w:sz w:val="21"/>
          <w:szCs w:val="21"/>
          <w:lang w:eastAsia="ru-RU"/>
        </w:rPr>
        <w:t>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proofErr w:type="gramEnd"/>
      <w:r w:rsidRPr="00844CE6">
        <w:rPr>
          <w:rFonts w:ascii="Verdana" w:eastAsia="Times New Roman" w:hAnsi="Verdana" w:cs="Times New Roman"/>
          <w:sz w:val="21"/>
          <w:szCs w:val="21"/>
          <w:lang w:eastAsia="ru-RU"/>
        </w:rPr>
        <w:t xml:space="preserve"> </w:t>
      </w:r>
      <w:proofErr w:type="gramStart"/>
      <w:r w:rsidRPr="00844CE6">
        <w:rPr>
          <w:rFonts w:ascii="Verdana" w:eastAsia="Times New Roman" w:hAnsi="Verdana" w:cs="Times New Roman"/>
          <w:sz w:val="21"/>
          <w:szCs w:val="21"/>
          <w:lang w:eastAsia="ru-RU"/>
        </w:rPr>
        <w:t>порядке</w:t>
      </w:r>
      <w:proofErr w:type="gramEnd"/>
      <w:r w:rsidRPr="00844CE6">
        <w:rPr>
          <w:rFonts w:ascii="Verdana" w:eastAsia="Times New Roman" w:hAnsi="Verdana" w:cs="Times New Roman"/>
          <w:sz w:val="21"/>
          <w:szCs w:val="21"/>
          <w:lang w:eastAsia="ru-RU"/>
        </w:rPr>
        <w:t>, установленном настоящими Правилами.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6(1). </w:t>
      </w:r>
      <w:proofErr w:type="gramStart"/>
      <w:r w:rsidRPr="00844CE6">
        <w:rPr>
          <w:rFonts w:ascii="Verdana" w:eastAsia="Times New Roman" w:hAnsi="Verdana" w:cs="Times New Roman"/>
          <w:sz w:val="21"/>
          <w:szCs w:val="21"/>
          <w:lang w:eastAsia="ru-RU"/>
        </w:rPr>
        <w:t>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roofErr w:type="gramEnd"/>
      <w:r w:rsidRPr="00844CE6">
        <w:rPr>
          <w:rFonts w:ascii="Verdana" w:eastAsia="Times New Roman" w:hAnsi="Verdana" w:cs="Times New Roman"/>
          <w:sz w:val="21"/>
          <w:szCs w:val="21"/>
          <w:lang w:eastAsia="ru-RU"/>
        </w:rPr>
        <w:t>.</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lastRenderedPageBreak/>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rsidRPr="00844CE6">
        <w:rPr>
          <w:rFonts w:ascii="Verdana" w:eastAsia="Times New Roman" w:hAnsi="Verdana" w:cs="Times New Roman"/>
          <w:sz w:val="21"/>
          <w:szCs w:val="21"/>
          <w:lang w:eastAsia="ru-RU"/>
        </w:rPr>
        <w:t>компенсации</w:t>
      </w:r>
      <w:proofErr w:type="gramEnd"/>
      <w:r w:rsidRPr="00844CE6">
        <w:rPr>
          <w:rFonts w:ascii="Verdana" w:eastAsia="Times New Roman" w:hAnsi="Verdana" w:cs="Times New Roman"/>
          <w:sz w:val="21"/>
          <w:szCs w:val="21"/>
          <w:lang w:eastAsia="ru-RU"/>
        </w:rP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844CE6" w:rsidRPr="00844CE6" w:rsidRDefault="00844CE6" w:rsidP="00844CE6">
      <w:pPr>
        <w:spacing w:after="0" w:line="264" w:lineRule="auto"/>
        <w:jc w:val="both"/>
        <w:rPr>
          <w:rFonts w:ascii="Verdana" w:eastAsia="Times New Roman" w:hAnsi="Verdana" w:cs="Times New Roman"/>
          <w:color w:val="828282"/>
          <w:sz w:val="21"/>
          <w:szCs w:val="21"/>
          <w:lang w:eastAsia="ru-RU"/>
        </w:rPr>
      </w:pPr>
      <w:r w:rsidRPr="00844CE6">
        <w:rPr>
          <w:rFonts w:ascii="Verdana" w:eastAsia="Times New Roman" w:hAnsi="Verdana" w:cs="Times New Roman"/>
          <w:color w:val="828282"/>
          <w:sz w:val="21"/>
          <w:szCs w:val="21"/>
          <w:lang w:eastAsia="ru-RU"/>
        </w:rPr>
        <w:t xml:space="preserve">(п. 6(1) </w:t>
      </w:r>
      <w:proofErr w:type="gramStart"/>
      <w:r w:rsidRPr="00844CE6">
        <w:rPr>
          <w:rFonts w:ascii="Verdana" w:eastAsia="Times New Roman" w:hAnsi="Verdana" w:cs="Times New Roman"/>
          <w:color w:val="828282"/>
          <w:sz w:val="21"/>
          <w:szCs w:val="21"/>
          <w:lang w:eastAsia="ru-RU"/>
        </w:rPr>
        <w:t>введен</w:t>
      </w:r>
      <w:proofErr w:type="gramEnd"/>
      <w:r w:rsidRPr="00844CE6">
        <w:rPr>
          <w:rFonts w:ascii="Verdana" w:eastAsia="Times New Roman" w:hAnsi="Verdana" w:cs="Times New Roman"/>
          <w:color w:val="828282"/>
          <w:sz w:val="21"/>
          <w:szCs w:val="21"/>
          <w:lang w:eastAsia="ru-RU"/>
        </w:rPr>
        <w:t xml:space="preserve"> </w:t>
      </w:r>
      <w:hyperlink r:id="rId97" w:history="1">
        <w:r w:rsidRPr="00844CE6">
          <w:rPr>
            <w:rFonts w:ascii="Verdana" w:eastAsia="Times New Roman" w:hAnsi="Verdana" w:cs="Times New Roman"/>
            <w:color w:val="000000"/>
            <w:sz w:val="21"/>
            <w:szCs w:val="21"/>
            <w:lang w:eastAsia="ru-RU"/>
          </w:rPr>
          <w:t>Постановлением</w:t>
        </w:r>
      </w:hyperlink>
      <w:r w:rsidRPr="00844CE6">
        <w:rPr>
          <w:rFonts w:ascii="Verdana" w:eastAsia="Times New Roman" w:hAnsi="Verdana" w:cs="Times New Roman"/>
          <w:color w:val="828282"/>
          <w:sz w:val="21"/>
          <w:szCs w:val="21"/>
          <w:lang w:eastAsia="ru-RU"/>
        </w:rPr>
        <w:t xml:space="preserve"> Правительства РФ от 06.05.2011 N 354)</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rsidRPr="00844CE6">
        <w:rPr>
          <w:rFonts w:ascii="Verdana" w:eastAsia="Times New Roman" w:hAnsi="Verdana" w:cs="Times New Roman"/>
          <w:sz w:val="21"/>
          <w:szCs w:val="21"/>
          <w:lang w:eastAsia="ru-RU"/>
        </w:rPr>
        <w:t>наймодателю</w:t>
      </w:r>
      <w:proofErr w:type="spellEnd"/>
      <w:r w:rsidRPr="00844CE6">
        <w:rPr>
          <w:rFonts w:ascii="Verdana" w:eastAsia="Times New Roman" w:hAnsi="Verdana" w:cs="Times New Roman"/>
          <w:sz w:val="21"/>
          <w:szCs w:val="21"/>
          <w:lang w:eastAsia="ru-RU"/>
        </w:rPr>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9. </w:t>
      </w:r>
      <w:proofErr w:type="gramStart"/>
      <w:r w:rsidRPr="00844CE6">
        <w:rPr>
          <w:rFonts w:ascii="Verdana" w:eastAsia="Times New Roman" w:hAnsi="Verdana" w:cs="Times New Roman"/>
          <w:sz w:val="21"/>
          <w:szCs w:val="21"/>
          <w:lang w:eastAsia="ru-RU"/>
        </w:rPr>
        <w:t xml:space="preserve">Лицо, которому в соответствии с </w:t>
      </w:r>
      <w:hyperlink r:id="rId98" w:history="1">
        <w:r w:rsidRPr="00844CE6">
          <w:rPr>
            <w:rFonts w:ascii="Verdana" w:eastAsia="Times New Roman" w:hAnsi="Verdana" w:cs="Times New Roman"/>
            <w:color w:val="000000"/>
            <w:sz w:val="21"/>
            <w:szCs w:val="21"/>
            <w:lang w:eastAsia="ru-RU"/>
          </w:rPr>
          <w:t>пунктом 7</w:t>
        </w:r>
      </w:hyperlink>
      <w:r w:rsidRPr="00844CE6">
        <w:rPr>
          <w:rFonts w:ascii="Verdana" w:eastAsia="Times New Roman" w:hAnsi="Verdana" w:cs="Times New Roman"/>
          <w:sz w:val="21"/>
          <w:szCs w:val="21"/>
          <w:lang w:eastAsia="ru-RU"/>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roofErr w:type="gramEnd"/>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10. В случаях, указанных в </w:t>
      </w:r>
      <w:hyperlink r:id="rId99" w:history="1">
        <w:r w:rsidRPr="00844CE6">
          <w:rPr>
            <w:rFonts w:ascii="Verdana" w:eastAsia="Times New Roman" w:hAnsi="Verdana" w:cs="Times New Roman"/>
            <w:color w:val="000000"/>
            <w:sz w:val="21"/>
            <w:szCs w:val="21"/>
            <w:lang w:eastAsia="ru-RU"/>
          </w:rPr>
          <w:t>пункте 6</w:t>
        </w:r>
      </w:hyperlink>
      <w:r w:rsidRPr="00844CE6">
        <w:rPr>
          <w:rFonts w:ascii="Verdana" w:eastAsia="Times New Roman" w:hAnsi="Verdana" w:cs="Times New Roman"/>
          <w:sz w:val="21"/>
          <w:szCs w:val="21"/>
          <w:lang w:eastAsia="ru-RU"/>
        </w:rPr>
        <w:t xml:space="preserve"> настоящих Правил,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w:t>
      </w:r>
      <w:proofErr w:type="gramStart"/>
      <w:r w:rsidRPr="00844CE6">
        <w:rPr>
          <w:rFonts w:ascii="Verdana" w:eastAsia="Times New Roman" w:hAnsi="Verdana" w:cs="Times New Roman"/>
          <w:sz w:val="21"/>
          <w:szCs w:val="21"/>
          <w:lang w:eastAsia="ru-RU"/>
        </w:rPr>
        <w:t>:</w:t>
      </w:r>
      <w:proofErr w:type="gramEnd"/>
    </w:p>
    <w:p w:rsidR="00844CE6" w:rsidRPr="00844CE6" w:rsidRDefault="00844CE6" w:rsidP="00844CE6">
      <w:pPr>
        <w:spacing w:after="0" w:line="312" w:lineRule="auto"/>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240" w:lineRule="auto"/>
        <w:jc w:val="center"/>
        <w:rPr>
          <w:rFonts w:ascii="Verdana" w:eastAsia="Times New Roman" w:hAnsi="Verdana" w:cs="Times New Roman"/>
          <w:sz w:val="21"/>
          <w:szCs w:val="21"/>
          <w:lang w:eastAsia="ru-RU"/>
        </w:rPr>
      </w:pP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7" name="Прямоугольник 7" descr="Рисуно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Рисунок 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TI6gIAAOEFAAAOAAAAZHJzL2Uyb0RvYy54bWysVN1u0zAUvkfiHSzfZ0m69CfR0mnrD0Ia&#10;MGnwAG7iNBaJHWy32UBIIG6ReAR4B24mYHuG9I04dtqu3W4QkAvr+JyT7/x9PkfHl2WBllQqJniM&#10;/QMPI8oTkTI+j/Grl1NngJHShKekEJzG+IoqfDx8/OioriLaEbkoUioRgHAV1VWMc62ryHVVktOS&#10;qANRUQ7GTMiSaLjKuZtKUgN6Wbgdz+u5tZBpJUVClQLtuDXiocXPMproF1mmqEZFjCE3bU9pz5k5&#10;3eERieaSVDlL1mmQv8iiJIxD0C3UmGiCFpI9gCpZIoUSmT5IROmKLGMJtTVANb53r5qLnFTU1gLN&#10;UdW2Ter/wSbPl+cSsTTGfYw4KWFEzdfVh9WX5ldzu/rUfG9um5+rz81Nc938QOCTUpVA/5pvzfXq&#10;IzjcgIMxQCPrSkWAd1GdS9MKVZ2J5LVCXIxywuf0RFUwDiAJBNqopBR1TkkKFfkGwt3DMBcFaGhW&#10;PxMppEYWWtg2X2ayNDGggejSTvNqO016qVECykMvGHgw8wRMa9lEINHm50oq/YSKEhkhxhKys+Bk&#10;eaZ067pxMbG4mLKiAD2JCr6nAMxWA6HhV2MzSdj5vwu9cDKYDAIn6PQmTuCNx87JdBQ4vanf744P&#10;x6PR2H9v4vpBlLM0pdyE2XDRD/5s1utX0bJoy0YlCpYaOJOSkvPZqJBoSeAtTO1nWw6WOzd3Pw3b&#10;L6jlXkl+J/BOO6Ez7Q36TjANuk7Y9waO54enYc8LwmA83S/pjHH67yWhOsZht9O1U9pJ+l5tnv0e&#10;1kaikmnYNgUrYwzUgM84kcgwcMJTK2vCilbeaYVJ/64VMO7NoC1fDUVb9s9EegV0lQLoBMyDvQhC&#10;LuRbjGrYMTFWbxZEUoyKpxwoH/pBYJaSvQTdfgcuctcy27UQngBUjDVGrTjS7SJbVJLNc4jk28Zw&#10;cQLPJGOWwuYJtVmtHxfsEVvJeueZRbV7t153m3n4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fxRMjqAgAA4Q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844CE6">
        <w:rPr>
          <w:rFonts w:ascii="Verdana" w:eastAsia="Times New Roman" w:hAnsi="Verdana" w:cs="Times New Roman"/>
          <w:sz w:val="21"/>
          <w:szCs w:val="21"/>
          <w:lang w:eastAsia="ru-RU"/>
        </w:rPr>
        <w:t>,</w:t>
      </w:r>
    </w:p>
    <w:p w:rsidR="00844CE6" w:rsidRPr="00844CE6" w:rsidRDefault="00844CE6" w:rsidP="00844CE6">
      <w:pPr>
        <w:spacing w:after="0" w:line="312" w:lineRule="auto"/>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где: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6" name="Прямоугольник 6" descr="Рисуно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Рисунок 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4F7AIAAOEFAAAOAAAAZHJzL2Uyb0RvYy54bWysVN1u0zAUvkfiHSzfZ0m6tGuipdPoD0Ia&#10;MGnwAG7iNBaJHWy36UBIIG6ReAR4B26mwfYM6Rtx7LRdu90gIBfW8Tkn3/n7fI5PlmWBFlQqJniM&#10;/QMPI8oTkTI+i/HrVxOnj5HShKekEJzG+JIqfDJ4/Oi4riLaEbkoUioRgHAV1VWMc62ryHVVktOS&#10;qANRUQ7GTMiSaLjKmZtKUgN6Wbgdz+u5tZBpJUVClQLtqDXigcXPMprol1mmqEZFjCE3bU9pz6k5&#10;3cExiWaSVDlL1mmQv8iiJIxD0C3UiGiC5pI9gCpZIoUSmT5IROmKLGMJtTVANb53r5qLnFTU1gLN&#10;UdW2Ter/wSYvFucSsTTGPYw4KWFEzbfVx9XX5ldzu/rc/Ghum5+rL81Nc9VcI/BJqUqgf8335mr1&#10;CRxuwOEa9U0j60pFgHdRnUvTClWdieSNQlwMc8Jn9FRVMA4gCQTaqKQUdU5JChX5BsLdwzAXBWho&#10;Wj8XKaRG5lrYNi8zWZoY0EC0tNO83E6TLjVKQHnoBX0PZp6AaS2bCCTa/FxJpZ9SUSIjxFhCdhac&#10;LM6Ubl03LiYWFxNWFKAnUcH3FIDZaiA0/GpsJgk7//ehF477437gBJ3e2Am80cg5nQwDpzfxj7qj&#10;w9FwOPI/mLh+EOUsTSk3YTZc9IM/m/X6VbQs2rJRiYKlBs6kpORsOiwkWhB4CxP72ZaD5c7N3U/D&#10;9gtquVeS3wm8J53QmfT6R04wCbpOeOT1Hc8Pn4Q9LwiD0WS/pDPG6b+XhOoYh91O105pJ+l7tXn2&#10;e1gbiUqmYdsUrIwxUAM+40Qiw8AxT62sCStaeacVJv27VsC4N4O2fDUUbdk/Fekl0FUKoBMwD/Yi&#10;CLmQ7zCqYcfEWL2dE0kxKp5xoHzoB4FZSvYSdI86cJG7lumuhfAEoGKsMWrFoW4X2bySbJZDJN82&#10;hotTeCYZsxQ2T6jNav24YI/YStY7zyyq3bv1utvMg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2mJuBewCAADh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44CE6">
        <w:rPr>
          <w:rFonts w:ascii="Verdana" w:eastAsia="Times New Roman" w:hAnsi="Verdana" w:cs="Times New Roman"/>
          <w:sz w:val="21"/>
          <w:szCs w:val="21"/>
          <w:lang w:eastAsia="ru-RU"/>
        </w:rPr>
        <w:t>- размер уменьшения платы за содержание и ремонт жилого помещения (рублей);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5" name="Прямоугольник 5" descr="Рисуно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Рисунок 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uA7AIAAOEFAAAOAAAAZHJzL2Uyb0RvYy54bWysVN1u0zAUvkfiHSzfZ0m6tGuipdPoD0Ia&#10;MGnwAG7iNBaJHWy36UBIIG6ReAR4B26mwfYM6Rtx7LRdu90gIBfW8Tkn3/n7fI5PlmWBFlQqJniM&#10;/QMPI8oTkTI+i/HrVxOnj5HShKekEJzG+JIqfDJ4/Oi4riLaEbkoUioRgHAV1VWMc62ryHVVktOS&#10;qANRUQ7GTMiSaLjKmZtKUgN6Wbgdz+u5tZBpJUVClQLtqDXigcXPMprol1mmqEZFjCE3bU9pz6k5&#10;3cExiWaSVDlL1mmQv8iiJIxD0C3UiGiC5pI9gCpZIoUSmT5IROmKLGMJtTVANb53r5qLnFTU1gLN&#10;UdW2Ter/wSYvFucSsTTGXYw4KWFEzbfVx9XX5ldzu/rc/Ghum5+rL81Nc9VcI/BJqUqgf8335mr1&#10;CRxuwOEahaaRdaUiwLuozqVpharORPJGIS6GOeEzeqoqGAeQBAJtVFKKOqckhYp8A+HuYZiLAjQ0&#10;rZ+LFFIjcy1sm5eZLE0MaCBa2mlebqdJlxoloDz0gr4HM0/AtJZNBBJtfq6k0k+pKJERYiwhOwtO&#10;FmdKt64bFxOLiwkrCtCTqOB7CsBsNRAafjU2k4Sd//vQC8f9cT9wgk5v7ATeaOScToaB05v4R93R&#10;4Wg4HPkfTFw/iHKWppSbMBsu+sGfzXr9KloWbdmoRMFSA2dSUnI2HRYSLQi8hYn9bMvBcufm7qdh&#10;+wW13CvJ7wTek07oTHr9IyeYBF0nPPL6jueHT8KeF4TBaLJf0hnj9N9LQnWMw26na6e0k/S92jz7&#10;PayNRCXTsG0KVsYYqAGfcSKRYeCYp1bWhBWtvNMKk/5dK2Dcm0FbvhqKtuyfivQS6CoF0AmYB3sR&#10;hFzIdxjVsGNirN7OiaQYFc84UD70g8AsJXsJukcduMhdy3TXQngCUDHWGLXiULeLbF5JNsshkm8b&#10;w8UpPJOMWQqbJ9RmtX5csEdsJeudZxbV7t163W3mw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TAy7gOwCAADh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44CE6">
        <w:rPr>
          <w:rFonts w:ascii="Verdana" w:eastAsia="Times New Roman" w:hAnsi="Verdana" w:cs="Times New Roman"/>
          <w:sz w:val="21"/>
          <w:szCs w:val="21"/>
          <w:lang w:eastAsia="ru-RU"/>
        </w:rPr>
        <w:t>- стоимость соответствующей услуги или работы в составе ежемесячной платы за содержание и ремонт жилого помещения (рублей);</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noProof/>
          <w:sz w:val="21"/>
          <w:szCs w:val="21"/>
          <w:lang w:eastAsia="ru-RU"/>
        </w:rPr>
        <w:lastRenderedPageBreak/>
        <mc:AlternateContent>
          <mc:Choice Requires="wps">
            <w:drawing>
              <wp:inline distT="0" distB="0" distL="0" distR="0">
                <wp:extent cx="304800" cy="304800"/>
                <wp:effectExtent l="0" t="0" r="0" b="0"/>
                <wp:docPr id="4" name="Прямоугольник 4" descr="Рисуно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Рисунок 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ws6gIAAOIFAAAOAAAAZHJzL2Uyb0RvYy54bWysVNtu1DAQfUfiHyy/p0m22UuiZquyF4RU&#10;oFLhA7yJs7FI7GB7N1sQEohXJD4B/oGXqtB+Q/aPGHvv7QsC8mDZnsmZOTPHc3K6KAs0p1IxwWPs&#10;H3kYUZ6IlPFpjF+/Gjs9jJQmPCWF4DTGV1Th0/7jRyd1FdGWyEWRUokAhKuormKca11FrquSnJZE&#10;HYmKcjBmQpZEw1FO3VSSGtDLwm15XsethUwrKRKqFNwOV0bct/hZRhP9MssU1aiIMeSm7SrtOjGr&#10;2z8h0VSSKmfJOg3yF1mUhHEIuoUaEk3QTLIHUCVLpFAi00eJKF2RZSyhlgOw8b17bC5zUlHLBYqj&#10;qm2Z1P+DTV7MLyRiaYwDjDgpoUXNt+XH5dfmV3O3/Nz8aO6an8svzW1z3dwg8EmpSqB+zffmevkJ&#10;HG7B4Qb5tpJ1pSIAvKwupKmFqs5F8kYhLgY54VN6piroB6gEIm2upBR1TkkKlHzTDPcAwxwUoKFJ&#10;/VykkBuZaWHrvMhkaWJABdHCtvNq20660CiBy2Mv6HnQ9ARM672JQKLNz5VU+ikVJTKbGEvIzoKT&#10;+bnSK9eNi4nFxZgVhVVMwQ8uAHN1A6HhV2MzSVgBvA+9cNQb9QInaHVGTuANh87ZeBA4nbHfbQ+P&#10;h4PB0P9g4vpBlLM0pdyE2YjRD/6s2etnsZLRVo5KFCw1cCYlJaeTQSHRnMBjGNvPlhwsOzf3MA1b&#10;L+Byj5LfCrwnrdAZd3pdJxgHbSfsej3H88MnYccLwmA4PqR0zjj9d0qojnHYbrVtl/aSvsfNs99D&#10;biQqmYZxU7AyxiAN+FYDwChwxFPbWk1YsdrvlcKkvysFtHvTaKtXI1EzcVQ0EekVyFUKkBMoDwYj&#10;bHIh32FUw5CJsXo7I5JiVDzjIPnQDwIzlewhaHdbcJD7lsm+hfAEoGKsMVptB3o1yWaVZNMcIvm2&#10;MFycwTPJmJXwLqv144JBYpmsh56ZVPtn67Ubzf3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3HzCzqAgAA4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844CE6">
        <w:rPr>
          <w:rFonts w:ascii="Verdana" w:eastAsia="Times New Roman" w:hAnsi="Verdana" w:cs="Times New Roman"/>
          <w:sz w:val="21"/>
          <w:szCs w:val="21"/>
          <w:lang w:eastAsia="ru-RU"/>
        </w:rPr>
        <w:t>- количество календарных дней в месяце;</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3" name="Прямоугольник 3" descr="Рисуно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Рисунок 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xP7QIAAOIFAAAOAAAAZHJzL2Uyb0RvYy54bWysVN1u0zAUvkfiHSzfZ0m6tGuipdPoD0Ia&#10;MGnwAG7iNBaJHWy36UBIIG6ReAR4B26mwfYM6Rtx7LRdu90gIBeW7XPyne+c8/kcnyzLAi2oVEzw&#10;GPsHHkaUJyJlfBbj168mTh8jpQlPSSE4jfElVfhk8PjRcV1FtCNyUaRUIgDhKqqrGOdaV5HrqiSn&#10;JVEHoqIcjJmQJdFwlDM3laQG9LJwO57Xc2sh00qKhCoFt6PWiAcWP8tool9mmaIaFTEGbtqu0q5T&#10;s7qDYxLNJKlylqxpkL9gURLGIegWakQ0QXPJHkCVLJFCiUwfJKJ0RZaxhNocIBvfu5fNRU4qanOB&#10;4qhqWyb1/2CTF4tziVga40OMOCmhRc231cfV1+ZXc7v63Pxobpufqy/NTXPVXCPwSalKoH7N9+Zq&#10;9QkcbsDhGvm+qWRdqQgAL6pzaWqhqjORvFGIi2FO+Iyeqgr6ASqBSJsrKUWdU5JCShbC3cMwBwVo&#10;aFo/FylwI3MtbJ2XmSxNDKggWtp2Xm7bSZcaJXB56AV9D5qegGm9B5IuiTY/V1Lpp1SUyGxiLIGd&#10;BSeLM6Vb142LicXFhBWFVUzB9y4As72B0PCrsRkSVgDvQy8c98f9wAk6vbETeKORczoZBk5v4h91&#10;R4ej4XDkfzBx/SDKWZpSbsJsxOgHf9bs9bNoZbSVoxIFSw2coaTkbDosJFoQeAwT+5muAfkdN3ef&#10;hjVDLvdS8juB96QTOpNe/8gJJkHXCY+8vuP54ZOw5wVhMJrsp3TGOP33lFAd47Db6dou7ZC+l5tn&#10;v4e5kahkGsZNwcoYgzTgaweAUeCYp7a1mrCi3e+UwtC/KwVUbNNoq1cj0Vb9U5FeglylADmB8mAw&#10;wiYX8h1GNQyZGKu3cyIpRsUzDpIP/SAwU8kegu5RBw5y1zLdtRCeAFSMNUbtdqjbSTavJJvlEMm3&#10;heHiFJ5JxqyEzRNqWQF/c4BBYjNZDz0zqXbP1utuNA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nhTE/tAgAA4g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844CE6">
        <w:rPr>
          <w:rFonts w:ascii="Verdana" w:eastAsia="Times New Roman" w:hAnsi="Verdana" w:cs="Times New Roman"/>
          <w:sz w:val="21"/>
          <w:szCs w:val="21"/>
          <w:lang w:eastAsia="ru-RU"/>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11. </w:t>
      </w:r>
      <w:proofErr w:type="gramStart"/>
      <w:r w:rsidRPr="00844CE6">
        <w:rPr>
          <w:rFonts w:ascii="Verdana" w:eastAsia="Times New Roman" w:hAnsi="Verdana" w:cs="Times New Roman"/>
          <w:sz w:val="21"/>
          <w:szCs w:val="21"/>
          <w:lang w:eastAsia="ru-RU"/>
        </w:rPr>
        <w:t>При управлении многоквартирным домом управляющей организацией стоимость отдельных услуг или работ (</w:t>
      </w: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2" name="Прямоугольник 2" descr="Рисуно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Рисунок 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Md7AIAAOIFAAAOAAAAZHJzL2Uyb0RvYy54bWysVN1u0zAUvkfiHSzfZ/lZ2jXR0mn0ByEN&#10;mDR4ADdxGovEDra7bCAkELdIPAK8AzfTYHuG9I04dtqu3W4QkAvr+JyT7/x9PodHF1WJzqlUTPAE&#10;+3seRpSnImN8nuDXr6bOACOlCc9IKThN8CVV+Gj4+NFhU8c0EIUoMyoRgHAVN3WCC63r2HVVWtCK&#10;qD1RUw7GXMiKaLjKuZtJ0gB6VbqB5/XdRsisliKlSoF23Bnx0OLnOU31yzxXVKMywZCbtqe058yc&#10;7vCQxHNJ6oKlqzTIX2RREcYh6AZqTDRBC8keQFUslUKJXO+lonJFnrOU2hqgGt+7V81ZQWpqa4Hm&#10;qHrTJvX/YNMX56cSsSzBAUacVDCi9tvy4/Jr+6u9XX5uf7S37c/ll/amvWqvEfhkVKXQv/Z7e7X8&#10;BA434HCN/MB0sqlVDIBn9ak0vVD1iUjfKMTFqCB8To9VDfMAlkCktUpK0RSUZFCSbyDcHQxzUYCG&#10;Zs1zkUFuZKGF7fNFLisTAzqILuw4LzfjpBcapaDc98KBB0NPwbSSTQQSr3+updJPqaiQERIsITsL&#10;Ts5PlO5c1y4mFhdTVpagJ3HJdxSA2WkgNPxqbCYJS4D3kRdNBpNB6IRBf+KE3njsHE9HodOf+ge9&#10;8f54NBr7H0xcP4wLlmWUmzBrMvrhnw179Sw6Gm3oqETJMgNnUlJyPhuVEp0TeAxT+9mWg+XOzd1N&#10;w/YLarlXkh+E3pMgcqb9wYETTsOeEx14A8fzoydR3wujcDzdLemEcfrvJaEmwVEv6NkpbSV9rzbP&#10;fg9rI3HFNKybklUJBmrAZ5xIbBg44ZmVNWFlJ2+1wqR/1woY93rQlq+Goh37ZyK7BLpKAXQC5sFi&#10;BKEQ8h1GDSyZBKu3CyIpRuUzDpSP/DA0W8lewt5BABe5bZltWwhPASrBGqNOHOluky1qyeYFRPJt&#10;Y7g4hmeSM0th84S6rFaPCxaJrWS19Mym2r5br7vVPPw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BqOTHewCAADi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44CE6">
        <w:rPr>
          <w:rFonts w:ascii="Verdana" w:eastAsia="Times New Roman" w:hAnsi="Verdana" w:cs="Times New Roman"/>
          <w:sz w:val="21"/>
          <w:szCs w:val="21"/>
          <w:lang w:eastAsia="ru-RU"/>
        </w:rPr>
        <w:t>), входящих в перечень услуг и работ по содержанию и ремонту общего имущества, включаемых в плату за содержание и ремонт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w:t>
      </w:r>
      <w:proofErr w:type="gramEnd"/>
      <w:r w:rsidRPr="00844CE6">
        <w:rPr>
          <w:rFonts w:ascii="Verdana" w:eastAsia="Times New Roman" w:hAnsi="Verdana" w:cs="Times New Roman"/>
          <w:sz w:val="21"/>
          <w:szCs w:val="21"/>
          <w:lang w:eastAsia="ru-RU"/>
        </w:rPr>
        <w:t xml:space="preserve"> течение 10 рабочих дней после установления для нанимателей размера платы за содержание и ремонт жилого помещения.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12. Для уменьшения размера платы за содержание и ремонт жилого помещения, установленной для нанимателей, управляющая организация использует сведения о стоимости отдельных услуг или работ</w:t>
      </w:r>
      <w:proofErr w:type="gramStart"/>
      <w:r w:rsidRPr="00844CE6">
        <w:rPr>
          <w:rFonts w:ascii="Verdana" w:eastAsia="Times New Roman" w:hAnsi="Verdana" w:cs="Times New Roman"/>
          <w:sz w:val="21"/>
          <w:szCs w:val="21"/>
          <w:lang w:eastAsia="ru-RU"/>
        </w:rPr>
        <w:t xml:space="preserve"> (</w:t>
      </w:r>
      <w:r>
        <w:rPr>
          <w:rFonts w:ascii="Verdana" w:eastAsia="Times New Roman" w:hAnsi="Verdana" w:cs="Times New Roman"/>
          <w:noProof/>
          <w:sz w:val="21"/>
          <w:szCs w:val="21"/>
          <w:lang w:eastAsia="ru-RU"/>
        </w:rPr>
        <mc:AlternateContent>
          <mc:Choice Requires="wps">
            <w:drawing>
              <wp:inline distT="0" distB="0" distL="0" distR="0">
                <wp:extent cx="304800" cy="304800"/>
                <wp:effectExtent l="0" t="0" r="0" b="0"/>
                <wp:docPr id="1" name="Прямоугольник 1" descr="Рисуно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Рисунок 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To6gIAAOIFAAAOAAAAZHJzL2Uyb0RvYy54bWysVN1u0zAUvkfiHSzfZ0m6tGuipdPWH4Q0&#10;YNLgAdzEaSwSO9hu04GQQNwi8QjwDtxMwPYM6Rtx7LRdu90gIBfW8Tkn3/n7fI5PlmWBFlQqJniM&#10;/QMPI8oTkTI+i/GrlxOnj5HShKekEJzG+IoqfDJ4/Oi4riLaEbkoUioRgHAV1VWMc62ryHVVktOS&#10;qANRUQ7GTMiSaLjKmZtKUgN6Wbgdz+u5tZBpJUVClQLtqDXigcXPMproF1mmqEZFjCE3bU9pz6k5&#10;3cExiWaSVDlL1mmQv8iiJIxD0C3UiGiC5pI9gCpZIoUSmT5IROmKLGMJtTVANb53r5rLnFTU1gLN&#10;UdW2Ter/wSbPFxcSsRRmhxEnJYyo+br6sPrS/GpuV5+a781t83P1ublprpsfCHxSqhLoX/OtuV59&#10;BIcbcADDoelkXakIAC+rC2l6oapzkbxWiIthTviMnqoK5tFG2qikFHVOSQol+QbC3cMwFwVoaFo/&#10;EynkRuZa2D4vM1maGNBBtLTjvNqOky41SkB56AV9D4aegGktmwgk2vxcSaWfUFEiI8RYQnYWnCzO&#10;lW5dNy4mFhcTVhSgJ1HB9xSA2WogNPxqbCYJS4B3oReO++N+4ASd3tgJvNHIOZ0MA6c38Y+6o8PR&#10;cDjy35u4fhDlLE0pN2E2ZPSDPxv2+lm0NNrSUYmCpQbOpKTkbDosJFoQeAwT+9mWg+XOzd1Pw/YL&#10;arlXkt8JvLNO6Ex6/SMnmARdJzzy+o7nh2dhzwvCYDTZL+mccfrvJaE6xmG307VT2kn6Xm2e/R7W&#10;RqKSaVg3BStjDNSAzziRyDBwzFMra8KKVt5phUn/rhUw7s2gLV8NRVv2T0V6BXSVAugEzIPFCEIu&#10;5FuMalgyMVZv5kRSjIqnHCgf+kFgtpK9BN2jDlzkrmW6ayE8AagYa4xacajbTTavJJvlEMm3jeHi&#10;FJ5JxiyFzRNqs1o/LlgktpL10jObavduve5W8+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OShOjqAgAA4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844CE6">
        <w:rPr>
          <w:rFonts w:ascii="Verdana" w:eastAsia="Times New Roman" w:hAnsi="Verdana" w:cs="Times New Roman"/>
          <w:sz w:val="21"/>
          <w:szCs w:val="21"/>
          <w:lang w:eastAsia="ru-RU"/>
        </w:rPr>
        <w:t xml:space="preserve">), </w:t>
      </w:r>
      <w:proofErr w:type="gramEnd"/>
      <w:r w:rsidRPr="00844CE6">
        <w:rPr>
          <w:rFonts w:ascii="Verdana" w:eastAsia="Times New Roman" w:hAnsi="Verdana" w:cs="Times New Roman"/>
          <w:sz w:val="21"/>
          <w:szCs w:val="21"/>
          <w:lang w:eastAsia="ru-RU"/>
        </w:rPr>
        <w:t xml:space="preserve">содержащиеся в смете, направленной уполномоченным органом местного самоуправления в соответствии с </w:t>
      </w:r>
      <w:hyperlink r:id="rId100" w:history="1">
        <w:r w:rsidRPr="00844CE6">
          <w:rPr>
            <w:rFonts w:ascii="Verdana" w:eastAsia="Times New Roman" w:hAnsi="Verdana" w:cs="Times New Roman"/>
            <w:color w:val="000000"/>
            <w:sz w:val="21"/>
            <w:szCs w:val="21"/>
            <w:lang w:eastAsia="ru-RU"/>
          </w:rPr>
          <w:t>пунктом 11</w:t>
        </w:r>
      </w:hyperlink>
      <w:r w:rsidRPr="00844CE6">
        <w:rPr>
          <w:rFonts w:ascii="Verdana" w:eastAsia="Times New Roman" w:hAnsi="Verdana" w:cs="Times New Roman"/>
          <w:sz w:val="21"/>
          <w:szCs w:val="21"/>
          <w:lang w:eastAsia="ru-RU"/>
        </w:rPr>
        <w:t xml:space="preserve"> настоящих Правил.</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rsidRPr="00844CE6">
        <w:rPr>
          <w:rFonts w:ascii="Verdana" w:eastAsia="Times New Roman" w:hAnsi="Verdana" w:cs="Times New Roman"/>
          <w:sz w:val="21"/>
          <w:szCs w:val="21"/>
          <w:lang w:eastAsia="ru-RU"/>
        </w:rPr>
        <w:t>наймодателем</w:t>
      </w:r>
      <w:proofErr w:type="spellEnd"/>
      <w:r w:rsidRPr="00844CE6">
        <w:rPr>
          <w:rFonts w:ascii="Verdana" w:eastAsia="Times New Roman" w:hAnsi="Verdana" w:cs="Times New Roman"/>
          <w:sz w:val="21"/>
          <w:szCs w:val="21"/>
          <w:lang w:eastAsia="ru-RU"/>
        </w:rPr>
        <w:t xml:space="preserve"> в соответствии с настоящими Правилами.</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rsidR="00844CE6" w:rsidRPr="00844CE6" w:rsidRDefault="00844CE6" w:rsidP="00844CE6">
      <w:pPr>
        <w:spacing w:after="0" w:line="312" w:lineRule="auto"/>
        <w:ind w:firstLine="547"/>
        <w:jc w:val="both"/>
        <w:rPr>
          <w:rFonts w:ascii="Verdana" w:eastAsia="Times New Roman" w:hAnsi="Verdana" w:cs="Times New Roman"/>
          <w:sz w:val="21"/>
          <w:szCs w:val="21"/>
          <w:lang w:eastAsia="ru-RU"/>
        </w:rPr>
      </w:pPr>
      <w:r w:rsidRPr="00844CE6">
        <w:rPr>
          <w:rFonts w:ascii="Verdana" w:eastAsia="Times New Roman" w:hAnsi="Verdana" w:cs="Times New Roman"/>
          <w:sz w:val="21"/>
          <w:szCs w:val="21"/>
          <w:lang w:eastAsia="ru-RU"/>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01" w:history="1">
        <w:r w:rsidRPr="00844CE6">
          <w:rPr>
            <w:rFonts w:ascii="Verdana" w:eastAsia="Times New Roman" w:hAnsi="Verdana" w:cs="Times New Roman"/>
            <w:color w:val="000000"/>
            <w:sz w:val="21"/>
            <w:szCs w:val="21"/>
            <w:lang w:eastAsia="ru-RU"/>
          </w:rPr>
          <w:t>Правилами</w:t>
        </w:r>
      </w:hyperlink>
      <w:r w:rsidRPr="00844CE6">
        <w:rPr>
          <w:rFonts w:ascii="Verdana" w:eastAsia="Times New Roman" w:hAnsi="Verdana" w:cs="Times New Roman"/>
          <w:sz w:val="21"/>
          <w:szCs w:val="21"/>
          <w:lang w:eastAsia="ru-RU"/>
        </w:rPr>
        <w:t xml:space="preserve"> предоставления коммунальных услуг гражданам для составления акта </w:t>
      </w:r>
      <w:proofErr w:type="spellStart"/>
      <w:r w:rsidRPr="00844CE6">
        <w:rPr>
          <w:rFonts w:ascii="Verdana" w:eastAsia="Times New Roman" w:hAnsi="Verdana" w:cs="Times New Roman"/>
          <w:sz w:val="21"/>
          <w:szCs w:val="21"/>
          <w:lang w:eastAsia="ru-RU"/>
        </w:rPr>
        <w:t>непредоставления</w:t>
      </w:r>
      <w:proofErr w:type="spellEnd"/>
      <w:r w:rsidRPr="00844CE6">
        <w:rPr>
          <w:rFonts w:ascii="Verdana" w:eastAsia="Times New Roman" w:hAnsi="Verdana" w:cs="Times New Roman"/>
          <w:sz w:val="21"/>
          <w:szCs w:val="21"/>
          <w:lang w:eastAsia="ru-RU"/>
        </w:rPr>
        <w:t xml:space="preserve"> или предоставления коммунальных услуг ненадлежащего качества.</w:t>
      </w:r>
    </w:p>
    <w:p w:rsidR="00F830AB" w:rsidRDefault="00F830AB">
      <w:bookmarkStart w:id="0" w:name="_GoBack"/>
      <w:bookmarkEnd w:id="0"/>
    </w:p>
    <w:sectPr w:rsidR="00F83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E6"/>
    <w:rsid w:val="00691FB5"/>
    <w:rsid w:val="00844CE6"/>
    <w:rsid w:val="00F8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4CE6"/>
    <w:rPr>
      <w:color w:val="0000FF"/>
      <w:u w:val="single"/>
    </w:rPr>
  </w:style>
  <w:style w:type="character" w:styleId="a4">
    <w:name w:val="FollowedHyperlink"/>
    <w:basedOn w:val="a0"/>
    <w:uiPriority w:val="99"/>
    <w:semiHidden/>
    <w:unhideWhenUsed/>
    <w:rsid w:val="00844CE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4CE6"/>
    <w:rPr>
      <w:color w:val="0000FF"/>
      <w:u w:val="single"/>
    </w:rPr>
  </w:style>
  <w:style w:type="character" w:styleId="a4">
    <w:name w:val="FollowedHyperlink"/>
    <w:basedOn w:val="a0"/>
    <w:uiPriority w:val="99"/>
    <w:semiHidden/>
    <w:unhideWhenUsed/>
    <w:rsid w:val="00844C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26607">
      <w:bodyDiv w:val="1"/>
      <w:marLeft w:val="0"/>
      <w:marRight w:val="0"/>
      <w:marTop w:val="0"/>
      <w:marBottom w:val="0"/>
      <w:divBdr>
        <w:top w:val="none" w:sz="0" w:space="0" w:color="auto"/>
        <w:left w:val="none" w:sz="0" w:space="0" w:color="auto"/>
        <w:bottom w:val="none" w:sz="0" w:space="0" w:color="auto"/>
        <w:right w:val="none" w:sz="0" w:space="0" w:color="auto"/>
      </w:divBdr>
      <w:divsChild>
        <w:div w:id="1738016645">
          <w:marLeft w:val="0"/>
          <w:marRight w:val="0"/>
          <w:marTop w:val="0"/>
          <w:marBottom w:val="0"/>
          <w:divBdr>
            <w:top w:val="none" w:sz="0" w:space="0" w:color="auto"/>
            <w:left w:val="none" w:sz="0" w:space="0" w:color="auto"/>
            <w:bottom w:val="none" w:sz="0" w:space="0" w:color="auto"/>
            <w:right w:val="none" w:sz="0" w:space="0" w:color="auto"/>
          </w:divBdr>
        </w:div>
        <w:div w:id="2042126842">
          <w:marLeft w:val="0"/>
          <w:marRight w:val="0"/>
          <w:marTop w:val="0"/>
          <w:marBottom w:val="0"/>
          <w:divBdr>
            <w:top w:val="none" w:sz="0" w:space="0" w:color="auto"/>
            <w:left w:val="none" w:sz="0" w:space="0" w:color="auto"/>
            <w:bottom w:val="none" w:sz="0" w:space="0" w:color="auto"/>
            <w:right w:val="none" w:sz="0" w:space="0" w:color="auto"/>
          </w:divBdr>
        </w:div>
        <w:div w:id="1654483989">
          <w:marLeft w:val="0"/>
          <w:marRight w:val="0"/>
          <w:marTop w:val="0"/>
          <w:marBottom w:val="0"/>
          <w:divBdr>
            <w:top w:val="none" w:sz="0" w:space="0" w:color="auto"/>
            <w:left w:val="none" w:sz="0" w:space="0" w:color="auto"/>
            <w:bottom w:val="none" w:sz="0" w:space="0" w:color="auto"/>
            <w:right w:val="none" w:sz="0" w:space="0" w:color="auto"/>
          </w:divBdr>
        </w:div>
        <w:div w:id="2106611561">
          <w:marLeft w:val="0"/>
          <w:marRight w:val="0"/>
          <w:marTop w:val="0"/>
          <w:marBottom w:val="0"/>
          <w:divBdr>
            <w:top w:val="none" w:sz="0" w:space="0" w:color="auto"/>
            <w:left w:val="none" w:sz="0" w:space="0" w:color="auto"/>
            <w:bottom w:val="none" w:sz="0" w:space="0" w:color="auto"/>
            <w:right w:val="none" w:sz="0" w:space="0" w:color="auto"/>
          </w:divBdr>
        </w:div>
        <w:div w:id="2045597028">
          <w:marLeft w:val="0"/>
          <w:marRight w:val="0"/>
          <w:marTop w:val="0"/>
          <w:marBottom w:val="0"/>
          <w:divBdr>
            <w:top w:val="none" w:sz="0" w:space="0" w:color="auto"/>
            <w:left w:val="none" w:sz="0" w:space="0" w:color="auto"/>
            <w:bottom w:val="none" w:sz="0" w:space="0" w:color="auto"/>
            <w:right w:val="none" w:sz="0" w:space="0" w:color="auto"/>
          </w:divBdr>
        </w:div>
        <w:div w:id="150679613">
          <w:marLeft w:val="0"/>
          <w:marRight w:val="0"/>
          <w:marTop w:val="0"/>
          <w:marBottom w:val="0"/>
          <w:divBdr>
            <w:top w:val="none" w:sz="0" w:space="0" w:color="auto"/>
            <w:left w:val="none" w:sz="0" w:space="0" w:color="auto"/>
            <w:bottom w:val="none" w:sz="0" w:space="0" w:color="auto"/>
            <w:right w:val="none" w:sz="0" w:space="0" w:color="auto"/>
          </w:divBdr>
        </w:div>
        <w:div w:id="575015954">
          <w:marLeft w:val="0"/>
          <w:marRight w:val="0"/>
          <w:marTop w:val="0"/>
          <w:marBottom w:val="0"/>
          <w:divBdr>
            <w:top w:val="none" w:sz="0" w:space="0" w:color="auto"/>
            <w:left w:val="none" w:sz="0" w:space="0" w:color="auto"/>
            <w:bottom w:val="none" w:sz="0" w:space="0" w:color="auto"/>
            <w:right w:val="none" w:sz="0" w:space="0" w:color="auto"/>
          </w:divBdr>
        </w:div>
        <w:div w:id="670789457">
          <w:marLeft w:val="0"/>
          <w:marRight w:val="0"/>
          <w:marTop w:val="0"/>
          <w:marBottom w:val="0"/>
          <w:divBdr>
            <w:top w:val="none" w:sz="0" w:space="0" w:color="auto"/>
            <w:left w:val="none" w:sz="0" w:space="0" w:color="auto"/>
            <w:bottom w:val="none" w:sz="0" w:space="0" w:color="auto"/>
            <w:right w:val="none" w:sz="0" w:space="0" w:color="auto"/>
          </w:divBdr>
        </w:div>
        <w:div w:id="247736195">
          <w:marLeft w:val="0"/>
          <w:marRight w:val="0"/>
          <w:marTop w:val="0"/>
          <w:marBottom w:val="0"/>
          <w:divBdr>
            <w:top w:val="none" w:sz="0" w:space="0" w:color="auto"/>
            <w:left w:val="none" w:sz="0" w:space="0" w:color="auto"/>
            <w:bottom w:val="none" w:sz="0" w:space="0" w:color="auto"/>
            <w:right w:val="none" w:sz="0" w:space="0" w:color="auto"/>
          </w:divBdr>
        </w:div>
        <w:div w:id="1679232845">
          <w:marLeft w:val="0"/>
          <w:marRight w:val="0"/>
          <w:marTop w:val="0"/>
          <w:marBottom w:val="0"/>
          <w:divBdr>
            <w:top w:val="none" w:sz="0" w:space="0" w:color="auto"/>
            <w:left w:val="none" w:sz="0" w:space="0" w:color="auto"/>
            <w:bottom w:val="none" w:sz="0" w:space="0" w:color="auto"/>
            <w:right w:val="none" w:sz="0" w:space="0" w:color="auto"/>
          </w:divBdr>
        </w:div>
        <w:div w:id="469204909">
          <w:marLeft w:val="0"/>
          <w:marRight w:val="0"/>
          <w:marTop w:val="0"/>
          <w:marBottom w:val="0"/>
          <w:divBdr>
            <w:top w:val="none" w:sz="0" w:space="0" w:color="auto"/>
            <w:left w:val="none" w:sz="0" w:space="0" w:color="auto"/>
            <w:bottom w:val="none" w:sz="0" w:space="0" w:color="auto"/>
            <w:right w:val="none" w:sz="0" w:space="0" w:color="auto"/>
          </w:divBdr>
        </w:div>
        <w:div w:id="1140227449">
          <w:marLeft w:val="0"/>
          <w:marRight w:val="0"/>
          <w:marTop w:val="0"/>
          <w:marBottom w:val="0"/>
          <w:divBdr>
            <w:top w:val="none" w:sz="0" w:space="0" w:color="auto"/>
            <w:left w:val="none" w:sz="0" w:space="0" w:color="auto"/>
            <w:bottom w:val="none" w:sz="0" w:space="0" w:color="auto"/>
            <w:right w:val="none" w:sz="0" w:space="0" w:color="auto"/>
          </w:divBdr>
        </w:div>
        <w:div w:id="1075130087">
          <w:marLeft w:val="0"/>
          <w:marRight w:val="0"/>
          <w:marTop w:val="0"/>
          <w:marBottom w:val="0"/>
          <w:divBdr>
            <w:top w:val="none" w:sz="0" w:space="0" w:color="auto"/>
            <w:left w:val="none" w:sz="0" w:space="0" w:color="auto"/>
            <w:bottom w:val="none" w:sz="0" w:space="0" w:color="auto"/>
            <w:right w:val="none" w:sz="0" w:space="0" w:color="auto"/>
          </w:divBdr>
        </w:div>
        <w:div w:id="1468890174">
          <w:marLeft w:val="0"/>
          <w:marRight w:val="0"/>
          <w:marTop w:val="0"/>
          <w:marBottom w:val="0"/>
          <w:divBdr>
            <w:top w:val="none" w:sz="0" w:space="0" w:color="auto"/>
            <w:left w:val="none" w:sz="0" w:space="0" w:color="auto"/>
            <w:bottom w:val="none" w:sz="0" w:space="0" w:color="auto"/>
            <w:right w:val="none" w:sz="0" w:space="0" w:color="auto"/>
          </w:divBdr>
        </w:div>
        <w:div w:id="347759490">
          <w:marLeft w:val="0"/>
          <w:marRight w:val="0"/>
          <w:marTop w:val="0"/>
          <w:marBottom w:val="0"/>
          <w:divBdr>
            <w:top w:val="none" w:sz="0" w:space="0" w:color="auto"/>
            <w:left w:val="none" w:sz="0" w:space="0" w:color="auto"/>
            <w:bottom w:val="none" w:sz="0" w:space="0" w:color="auto"/>
            <w:right w:val="none" w:sz="0" w:space="0" w:color="auto"/>
          </w:divBdr>
        </w:div>
        <w:div w:id="284848170">
          <w:marLeft w:val="0"/>
          <w:marRight w:val="0"/>
          <w:marTop w:val="0"/>
          <w:marBottom w:val="0"/>
          <w:divBdr>
            <w:top w:val="none" w:sz="0" w:space="0" w:color="auto"/>
            <w:left w:val="none" w:sz="0" w:space="0" w:color="auto"/>
            <w:bottom w:val="none" w:sz="0" w:space="0" w:color="auto"/>
            <w:right w:val="none" w:sz="0" w:space="0" w:color="auto"/>
          </w:divBdr>
        </w:div>
        <w:div w:id="745759765">
          <w:marLeft w:val="0"/>
          <w:marRight w:val="0"/>
          <w:marTop w:val="0"/>
          <w:marBottom w:val="0"/>
          <w:divBdr>
            <w:top w:val="none" w:sz="0" w:space="0" w:color="auto"/>
            <w:left w:val="none" w:sz="0" w:space="0" w:color="auto"/>
            <w:bottom w:val="none" w:sz="0" w:space="0" w:color="auto"/>
            <w:right w:val="none" w:sz="0" w:space="0" w:color="auto"/>
          </w:divBdr>
        </w:div>
        <w:div w:id="842546937">
          <w:marLeft w:val="0"/>
          <w:marRight w:val="0"/>
          <w:marTop w:val="0"/>
          <w:marBottom w:val="0"/>
          <w:divBdr>
            <w:top w:val="none" w:sz="0" w:space="0" w:color="auto"/>
            <w:left w:val="none" w:sz="0" w:space="0" w:color="auto"/>
            <w:bottom w:val="none" w:sz="0" w:space="0" w:color="auto"/>
            <w:right w:val="none" w:sz="0" w:space="0" w:color="auto"/>
          </w:divBdr>
        </w:div>
        <w:div w:id="2091194659">
          <w:marLeft w:val="0"/>
          <w:marRight w:val="0"/>
          <w:marTop w:val="0"/>
          <w:marBottom w:val="192"/>
          <w:divBdr>
            <w:top w:val="none" w:sz="0" w:space="0" w:color="auto"/>
            <w:left w:val="none" w:sz="0" w:space="0" w:color="auto"/>
            <w:bottom w:val="none" w:sz="0" w:space="0" w:color="auto"/>
            <w:right w:val="none" w:sz="0" w:space="0" w:color="auto"/>
          </w:divBdr>
        </w:div>
        <w:div w:id="167603886">
          <w:marLeft w:val="0"/>
          <w:marRight w:val="0"/>
          <w:marTop w:val="120"/>
          <w:marBottom w:val="96"/>
          <w:divBdr>
            <w:top w:val="none" w:sz="0" w:space="0" w:color="auto"/>
            <w:left w:val="none" w:sz="0" w:space="0" w:color="auto"/>
            <w:bottom w:val="none" w:sz="0" w:space="0" w:color="auto"/>
            <w:right w:val="none" w:sz="0" w:space="0" w:color="auto"/>
          </w:divBdr>
          <w:divsChild>
            <w:div w:id="1632588965">
              <w:marLeft w:val="0"/>
              <w:marRight w:val="0"/>
              <w:marTop w:val="0"/>
              <w:marBottom w:val="0"/>
              <w:divBdr>
                <w:top w:val="none" w:sz="0" w:space="0" w:color="auto"/>
                <w:left w:val="none" w:sz="0" w:space="0" w:color="auto"/>
                <w:bottom w:val="none" w:sz="0" w:space="0" w:color="auto"/>
                <w:right w:val="none" w:sz="0" w:space="0" w:color="auto"/>
              </w:divBdr>
            </w:div>
            <w:div w:id="1468399956">
              <w:marLeft w:val="0"/>
              <w:marRight w:val="0"/>
              <w:marTop w:val="0"/>
              <w:marBottom w:val="0"/>
              <w:divBdr>
                <w:top w:val="none" w:sz="0" w:space="0" w:color="auto"/>
                <w:left w:val="none" w:sz="0" w:space="0" w:color="auto"/>
                <w:bottom w:val="none" w:sz="0" w:space="0" w:color="auto"/>
                <w:right w:val="none" w:sz="0" w:space="0" w:color="auto"/>
              </w:divBdr>
            </w:div>
          </w:divsChild>
        </w:div>
        <w:div w:id="582102278">
          <w:marLeft w:val="0"/>
          <w:marRight w:val="0"/>
          <w:marTop w:val="120"/>
          <w:marBottom w:val="96"/>
          <w:divBdr>
            <w:top w:val="none" w:sz="0" w:space="0" w:color="auto"/>
            <w:left w:val="none" w:sz="0" w:space="0" w:color="auto"/>
            <w:bottom w:val="none" w:sz="0" w:space="0" w:color="auto"/>
            <w:right w:val="none" w:sz="0" w:space="0" w:color="auto"/>
          </w:divBdr>
          <w:divsChild>
            <w:div w:id="819035658">
              <w:marLeft w:val="0"/>
              <w:marRight w:val="0"/>
              <w:marTop w:val="0"/>
              <w:marBottom w:val="0"/>
              <w:divBdr>
                <w:top w:val="none" w:sz="0" w:space="0" w:color="auto"/>
                <w:left w:val="none" w:sz="0" w:space="0" w:color="auto"/>
                <w:bottom w:val="none" w:sz="0" w:space="0" w:color="auto"/>
                <w:right w:val="none" w:sz="0" w:space="0" w:color="auto"/>
              </w:divBdr>
            </w:div>
            <w:div w:id="1840004071">
              <w:marLeft w:val="0"/>
              <w:marRight w:val="0"/>
              <w:marTop w:val="0"/>
              <w:marBottom w:val="0"/>
              <w:divBdr>
                <w:top w:val="none" w:sz="0" w:space="0" w:color="auto"/>
                <w:left w:val="none" w:sz="0" w:space="0" w:color="auto"/>
                <w:bottom w:val="none" w:sz="0" w:space="0" w:color="auto"/>
                <w:right w:val="none" w:sz="0" w:space="0" w:color="auto"/>
              </w:divBdr>
            </w:div>
          </w:divsChild>
        </w:div>
        <w:div w:id="1480151157">
          <w:marLeft w:val="0"/>
          <w:marRight w:val="0"/>
          <w:marTop w:val="0"/>
          <w:marBottom w:val="0"/>
          <w:divBdr>
            <w:top w:val="none" w:sz="0" w:space="0" w:color="auto"/>
            <w:left w:val="none" w:sz="0" w:space="0" w:color="auto"/>
            <w:bottom w:val="none" w:sz="0" w:space="0" w:color="auto"/>
            <w:right w:val="none" w:sz="0" w:space="0" w:color="auto"/>
          </w:divBdr>
        </w:div>
        <w:div w:id="860705928">
          <w:marLeft w:val="0"/>
          <w:marRight w:val="0"/>
          <w:marTop w:val="0"/>
          <w:marBottom w:val="0"/>
          <w:divBdr>
            <w:top w:val="none" w:sz="0" w:space="0" w:color="auto"/>
            <w:left w:val="none" w:sz="0" w:space="0" w:color="auto"/>
            <w:bottom w:val="none" w:sz="0" w:space="0" w:color="auto"/>
            <w:right w:val="none" w:sz="0" w:space="0" w:color="auto"/>
          </w:divBdr>
        </w:div>
        <w:div w:id="155729442">
          <w:marLeft w:val="0"/>
          <w:marRight w:val="0"/>
          <w:marTop w:val="0"/>
          <w:marBottom w:val="0"/>
          <w:divBdr>
            <w:top w:val="none" w:sz="0" w:space="0" w:color="auto"/>
            <w:left w:val="none" w:sz="0" w:space="0" w:color="auto"/>
            <w:bottom w:val="none" w:sz="0" w:space="0" w:color="auto"/>
            <w:right w:val="none" w:sz="0" w:space="0" w:color="auto"/>
          </w:divBdr>
        </w:div>
        <w:div w:id="765460490">
          <w:marLeft w:val="0"/>
          <w:marRight w:val="0"/>
          <w:marTop w:val="0"/>
          <w:marBottom w:val="0"/>
          <w:divBdr>
            <w:top w:val="none" w:sz="0" w:space="0" w:color="auto"/>
            <w:left w:val="none" w:sz="0" w:space="0" w:color="auto"/>
            <w:bottom w:val="none" w:sz="0" w:space="0" w:color="auto"/>
            <w:right w:val="none" w:sz="0" w:space="0" w:color="auto"/>
          </w:divBdr>
        </w:div>
        <w:div w:id="1170028875">
          <w:marLeft w:val="0"/>
          <w:marRight w:val="0"/>
          <w:marTop w:val="120"/>
          <w:marBottom w:val="96"/>
          <w:divBdr>
            <w:top w:val="none" w:sz="0" w:space="0" w:color="auto"/>
            <w:left w:val="none" w:sz="0" w:space="0" w:color="auto"/>
            <w:bottom w:val="none" w:sz="0" w:space="0" w:color="auto"/>
            <w:right w:val="none" w:sz="0" w:space="0" w:color="auto"/>
          </w:divBdr>
          <w:divsChild>
            <w:div w:id="84083962">
              <w:marLeft w:val="0"/>
              <w:marRight w:val="0"/>
              <w:marTop w:val="0"/>
              <w:marBottom w:val="0"/>
              <w:divBdr>
                <w:top w:val="none" w:sz="0" w:space="0" w:color="auto"/>
                <w:left w:val="none" w:sz="0" w:space="0" w:color="auto"/>
                <w:bottom w:val="none" w:sz="0" w:space="0" w:color="auto"/>
                <w:right w:val="none" w:sz="0" w:space="0" w:color="auto"/>
              </w:divBdr>
            </w:div>
            <w:div w:id="1752117383">
              <w:marLeft w:val="0"/>
              <w:marRight w:val="0"/>
              <w:marTop w:val="0"/>
              <w:marBottom w:val="0"/>
              <w:divBdr>
                <w:top w:val="none" w:sz="0" w:space="0" w:color="auto"/>
                <w:left w:val="none" w:sz="0" w:space="0" w:color="auto"/>
                <w:bottom w:val="none" w:sz="0" w:space="0" w:color="auto"/>
                <w:right w:val="none" w:sz="0" w:space="0" w:color="auto"/>
              </w:divBdr>
            </w:div>
          </w:divsChild>
        </w:div>
        <w:div w:id="250624014">
          <w:marLeft w:val="0"/>
          <w:marRight w:val="0"/>
          <w:marTop w:val="0"/>
          <w:marBottom w:val="0"/>
          <w:divBdr>
            <w:top w:val="none" w:sz="0" w:space="0" w:color="auto"/>
            <w:left w:val="none" w:sz="0" w:space="0" w:color="auto"/>
            <w:bottom w:val="none" w:sz="0" w:space="0" w:color="auto"/>
            <w:right w:val="none" w:sz="0" w:space="0" w:color="auto"/>
          </w:divBdr>
        </w:div>
        <w:div w:id="31930428">
          <w:marLeft w:val="0"/>
          <w:marRight w:val="0"/>
          <w:marTop w:val="0"/>
          <w:marBottom w:val="0"/>
          <w:divBdr>
            <w:top w:val="none" w:sz="0" w:space="0" w:color="auto"/>
            <w:left w:val="none" w:sz="0" w:space="0" w:color="auto"/>
            <w:bottom w:val="none" w:sz="0" w:space="0" w:color="auto"/>
            <w:right w:val="none" w:sz="0" w:space="0" w:color="auto"/>
          </w:divBdr>
        </w:div>
        <w:div w:id="1686663548">
          <w:marLeft w:val="0"/>
          <w:marRight w:val="0"/>
          <w:marTop w:val="0"/>
          <w:marBottom w:val="0"/>
          <w:divBdr>
            <w:top w:val="none" w:sz="0" w:space="0" w:color="auto"/>
            <w:left w:val="none" w:sz="0" w:space="0" w:color="auto"/>
            <w:bottom w:val="none" w:sz="0" w:space="0" w:color="auto"/>
            <w:right w:val="none" w:sz="0" w:space="0" w:color="auto"/>
          </w:divBdr>
        </w:div>
        <w:div w:id="1366098042">
          <w:marLeft w:val="0"/>
          <w:marRight w:val="0"/>
          <w:marTop w:val="0"/>
          <w:marBottom w:val="0"/>
          <w:divBdr>
            <w:top w:val="none" w:sz="0" w:space="0" w:color="auto"/>
            <w:left w:val="none" w:sz="0" w:space="0" w:color="auto"/>
            <w:bottom w:val="none" w:sz="0" w:space="0" w:color="auto"/>
            <w:right w:val="none" w:sz="0" w:space="0" w:color="auto"/>
          </w:divBdr>
        </w:div>
        <w:div w:id="1082340487">
          <w:marLeft w:val="0"/>
          <w:marRight w:val="0"/>
          <w:marTop w:val="0"/>
          <w:marBottom w:val="0"/>
          <w:divBdr>
            <w:top w:val="none" w:sz="0" w:space="0" w:color="auto"/>
            <w:left w:val="none" w:sz="0" w:space="0" w:color="auto"/>
            <w:bottom w:val="none" w:sz="0" w:space="0" w:color="auto"/>
            <w:right w:val="none" w:sz="0" w:space="0" w:color="auto"/>
          </w:divBdr>
        </w:div>
        <w:div w:id="817385061">
          <w:marLeft w:val="0"/>
          <w:marRight w:val="0"/>
          <w:marTop w:val="0"/>
          <w:marBottom w:val="0"/>
          <w:divBdr>
            <w:top w:val="none" w:sz="0" w:space="0" w:color="auto"/>
            <w:left w:val="none" w:sz="0" w:space="0" w:color="auto"/>
            <w:bottom w:val="none" w:sz="0" w:space="0" w:color="auto"/>
            <w:right w:val="none" w:sz="0" w:space="0" w:color="auto"/>
          </w:divBdr>
        </w:div>
        <w:div w:id="1180975309">
          <w:marLeft w:val="0"/>
          <w:marRight w:val="0"/>
          <w:marTop w:val="120"/>
          <w:marBottom w:val="96"/>
          <w:divBdr>
            <w:top w:val="none" w:sz="0" w:space="0" w:color="auto"/>
            <w:left w:val="none" w:sz="0" w:space="0" w:color="auto"/>
            <w:bottom w:val="none" w:sz="0" w:space="0" w:color="auto"/>
            <w:right w:val="none" w:sz="0" w:space="0" w:color="auto"/>
          </w:divBdr>
          <w:divsChild>
            <w:div w:id="536822737">
              <w:marLeft w:val="0"/>
              <w:marRight w:val="0"/>
              <w:marTop w:val="0"/>
              <w:marBottom w:val="0"/>
              <w:divBdr>
                <w:top w:val="none" w:sz="0" w:space="0" w:color="auto"/>
                <w:left w:val="none" w:sz="0" w:space="0" w:color="auto"/>
                <w:bottom w:val="none" w:sz="0" w:space="0" w:color="auto"/>
                <w:right w:val="none" w:sz="0" w:space="0" w:color="auto"/>
              </w:divBdr>
            </w:div>
            <w:div w:id="1330401811">
              <w:marLeft w:val="0"/>
              <w:marRight w:val="0"/>
              <w:marTop w:val="0"/>
              <w:marBottom w:val="0"/>
              <w:divBdr>
                <w:top w:val="none" w:sz="0" w:space="0" w:color="auto"/>
                <w:left w:val="none" w:sz="0" w:space="0" w:color="auto"/>
                <w:bottom w:val="none" w:sz="0" w:space="0" w:color="auto"/>
                <w:right w:val="none" w:sz="0" w:space="0" w:color="auto"/>
              </w:divBdr>
            </w:div>
          </w:divsChild>
        </w:div>
        <w:div w:id="3120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gi/online.cgi?req=doc&amp;base=LAW&amp;n=201164&amp;rnd=238783.2778026267&amp;dst=59&amp;fld=134" TargetMode="External"/><Relationship Id="rId21" Type="http://schemas.openxmlformats.org/officeDocument/2006/relationships/hyperlink" Target="../cgi/online.cgi?req=doc&amp;base=LAW&amp;n=200518&amp;rnd=238783.2971612359&amp;dst=100884&amp;fld=134" TargetMode="External"/><Relationship Id="rId42" Type="http://schemas.openxmlformats.org/officeDocument/2006/relationships/hyperlink" Target="../cgi/online.cgi?req=doc&amp;base=LAW&amp;n=200518&amp;rnd=238783.458518341&amp;dst=100896&amp;fld=134" TargetMode="External"/><Relationship Id="rId47" Type="http://schemas.openxmlformats.org/officeDocument/2006/relationships/hyperlink" Target="../cgi/online.cgi?req=doc&amp;base=LAW&amp;n=200518&amp;rnd=238783.424522285&amp;dst=100897&amp;fld=134" TargetMode="External"/><Relationship Id="rId63" Type="http://schemas.openxmlformats.org/officeDocument/2006/relationships/hyperlink" Target="../cgi/online.cgi?req=doc&amp;base=LAW&amp;n=191317&amp;rnd=238783.1806610386&amp;dst=100016&amp;fld=134" TargetMode="External"/><Relationship Id="rId68" Type="http://schemas.openxmlformats.org/officeDocument/2006/relationships/hyperlink" Target="../cgi/online.cgi?req=doc&amp;base=LAW&amp;n=200518&amp;rnd=238783.2562111884&amp;dst=100898&amp;fld=134" TargetMode="External"/><Relationship Id="rId84" Type="http://schemas.openxmlformats.org/officeDocument/2006/relationships/hyperlink" Target="../cgi/online.cgi?req=doc&amp;base=LAW&amp;n=164161&amp;rnd=238783.80351500&amp;dst=100028&amp;fld=134" TargetMode="External"/><Relationship Id="rId89" Type="http://schemas.openxmlformats.org/officeDocument/2006/relationships/hyperlink" Target="../cgi/online.cgi?req=query&amp;div=LAW&amp;opt=1&amp;REFDOC=201975&amp;REFBASE=LAW&amp;REFFIELD=134&amp;REFSEGM=108&amp;REFPAGE=0&amp;REFTYPE=QP_MULTI_REF&amp;ts=12114148180496728119&amp;REFDST=100123" TargetMode="External"/><Relationship Id="rId7" Type="http://schemas.openxmlformats.org/officeDocument/2006/relationships/hyperlink" Target="../cgi/online.cgi?req=doc&amp;base=LAW&amp;n=201975&amp;rnd=238783.1773010174&amp;dst=100021&amp;fld=134" TargetMode="External"/><Relationship Id="rId71" Type="http://schemas.openxmlformats.org/officeDocument/2006/relationships/hyperlink" Target="../cgi/online.cgi?req=doc&amp;base=LAW&amp;n=201164&amp;rnd=238783.121417988" TargetMode="External"/><Relationship Id="rId92" Type="http://schemas.openxmlformats.org/officeDocument/2006/relationships/hyperlink" Target="../cgi/online.cgi?req=doc&amp;base=LAW&amp;n=201975&amp;rnd=238783.612210986&amp;dst=100131&amp;fld=134" TargetMode="External"/><Relationship Id="rId2" Type="http://schemas.microsoft.com/office/2007/relationships/stylesWithEffects" Target="stylesWithEffects.xml"/><Relationship Id="rId16" Type="http://schemas.openxmlformats.org/officeDocument/2006/relationships/hyperlink" Target="../cgi/online.cgi?req=query&amp;div=LAW&amp;opt=1&amp;REFDOC=201975&amp;REFBASE=LAW&amp;REFFIELD=134&amp;REFSEGM=149&amp;REFPAGE=0&amp;REFTYPE=QP_MULTI_REF&amp;ts=23182148180496727367&amp;REFDST=100017" TargetMode="External"/><Relationship Id="rId29" Type="http://schemas.openxmlformats.org/officeDocument/2006/relationships/hyperlink" Target="../cgi/online.cgi?req=doc&amp;base=LAW&amp;n=201885&amp;rnd=238783.2698420660&amp;dst=100138&amp;fld=134" TargetMode="External"/><Relationship Id="rId11" Type="http://schemas.openxmlformats.org/officeDocument/2006/relationships/hyperlink" Target="../cgi/online.cgi?req=doc&amp;base=LAW&amp;n=72022&amp;rnd=238783.2693911795&amp;dst=100010&amp;fld=134" TargetMode="External"/><Relationship Id="rId24" Type="http://schemas.openxmlformats.org/officeDocument/2006/relationships/hyperlink" Target="../cgi/online.cgi?req=doc&amp;base=LAW&amp;n=198779&amp;rnd=238783.280826346&amp;dst=100010&amp;fld=134" TargetMode="External"/><Relationship Id="rId32" Type="http://schemas.openxmlformats.org/officeDocument/2006/relationships/hyperlink" Target="../cgi/online.cgi?req=doc&amp;base=LAW&amp;n=200518&amp;rnd=238783.43568340&amp;dst=100886&amp;fld=134" TargetMode="External"/><Relationship Id="rId37" Type="http://schemas.openxmlformats.org/officeDocument/2006/relationships/hyperlink" Target="../cgi/online.cgi?req=doc&amp;base=LAW&amp;n=200125&amp;rnd=238783.1091516886" TargetMode="External"/><Relationship Id="rId40" Type="http://schemas.openxmlformats.org/officeDocument/2006/relationships/hyperlink" Target="../cgi/online.cgi?req=doc&amp;base=LAW&amp;n=200835&amp;rnd=238783.20748084&amp;dst=100135&amp;fld=134" TargetMode="External"/><Relationship Id="rId45" Type="http://schemas.openxmlformats.org/officeDocument/2006/relationships/hyperlink" Target="../cgi/online.cgi?req=doc&amp;base=LAW&amp;n=201976&amp;rnd=238783.519627779&amp;dst=100220&amp;fld=134" TargetMode="External"/><Relationship Id="rId53" Type="http://schemas.openxmlformats.org/officeDocument/2006/relationships/hyperlink" Target="../cgi/online.cgi?req=doc&amp;base=LAW&amp;n=201164&amp;rnd=238783.642219660&amp;dst=100795&amp;fld=134" TargetMode="External"/><Relationship Id="rId58" Type="http://schemas.openxmlformats.org/officeDocument/2006/relationships/hyperlink" Target="../cgi/online.cgi?req=doc&amp;base=LAW&amp;n=201975&amp;rnd=238783.9154106&amp;dst=100014&amp;fld=134" TargetMode="External"/><Relationship Id="rId66" Type="http://schemas.openxmlformats.org/officeDocument/2006/relationships/hyperlink" Target="../cgi/online.cgi?req=doc&amp;base=LAW&amp;n=72022&amp;rnd=238783.26036575&amp;dst=100012&amp;fld=134" TargetMode="External"/><Relationship Id="rId74" Type="http://schemas.openxmlformats.org/officeDocument/2006/relationships/hyperlink" Target="../cgi/online.cgi?req=doc&amp;base=LAW&amp;n=201164&amp;rnd=238783.2843620771&amp;dst=100945&amp;fld=134" TargetMode="External"/><Relationship Id="rId79" Type="http://schemas.openxmlformats.org/officeDocument/2006/relationships/hyperlink" Target="../cgi/online.cgi?req=doc&amp;base=LAW&amp;n=200835&amp;rnd=238783.2457120038&amp;dst=100153&amp;fld=134" TargetMode="External"/><Relationship Id="rId87" Type="http://schemas.openxmlformats.org/officeDocument/2006/relationships/hyperlink" Target="../cgi/online.cgi?req=doc&amp;base=LAW&amp;n=200518&amp;rnd=238783.3095820506&amp;dst=100914&amp;fld=134" TargetMode="External"/><Relationship Id="rId102" Type="http://schemas.openxmlformats.org/officeDocument/2006/relationships/fontTable" Target="fontTable.xml"/><Relationship Id="rId5" Type="http://schemas.openxmlformats.org/officeDocument/2006/relationships/hyperlink" Target="../cgi/online.cgi?req=doc&amp;base=LAW&amp;n=201164&amp;rnd=238783.1204722953&amp;dst=100287&amp;fld=134" TargetMode="External"/><Relationship Id="rId61" Type="http://schemas.openxmlformats.org/officeDocument/2006/relationships/hyperlink" Target="../cgi/online.cgi?req=doc&amp;base=LAW&amp;n=201164&amp;rnd=238783.2363914404&amp;dst=100802&amp;fld=134" TargetMode="External"/><Relationship Id="rId82" Type="http://schemas.openxmlformats.org/officeDocument/2006/relationships/hyperlink" Target="../cgi/online.cgi?req=doc&amp;base=LAW&amp;n=200518&amp;rnd=238783.58702388&amp;dst=100905&amp;fld=134" TargetMode="External"/><Relationship Id="rId90" Type="http://schemas.openxmlformats.org/officeDocument/2006/relationships/hyperlink" Target="../cgi/online.cgi?req=doc&amp;base=LAW&amp;n=201975&amp;rnd=238783.254059745&amp;dst=100021&amp;fld=134" TargetMode="External"/><Relationship Id="rId95" Type="http://schemas.openxmlformats.org/officeDocument/2006/relationships/hyperlink" Target="../cgi/online.cgi?req=doc&amp;base=LAW&amp;n=201975&amp;rnd=238783.47451463&amp;dst=100131&amp;fld=134" TargetMode="External"/><Relationship Id="rId19" Type="http://schemas.openxmlformats.org/officeDocument/2006/relationships/hyperlink" Target="../cgi/online.cgi?req=doc&amp;base=LAW&amp;n=201885&amp;rnd=238783.206023905&amp;dst=100137&amp;fld=134" TargetMode="External"/><Relationship Id="rId14" Type="http://schemas.openxmlformats.org/officeDocument/2006/relationships/hyperlink" Target="../cgi/online.cgi?req=doc&amp;base=LAW&amp;n=201975&amp;rnd=238783.264933325&amp;dst=100085&amp;fld=134" TargetMode="External"/><Relationship Id="rId22" Type="http://schemas.openxmlformats.org/officeDocument/2006/relationships/hyperlink" Target="../cgi/online.cgi?req=doc&amp;base=LAW&amp;n=185835&amp;rnd=238783.2927925042&amp;dst=100297&amp;fld=134" TargetMode="External"/><Relationship Id="rId27" Type="http://schemas.openxmlformats.org/officeDocument/2006/relationships/hyperlink" Target="../cgi/online.cgi?req=doc&amp;base=LAW&amp;n=201975&amp;rnd=238783.326326445&amp;dst=100034&amp;fld=134" TargetMode="External"/><Relationship Id="rId30" Type="http://schemas.openxmlformats.org/officeDocument/2006/relationships/hyperlink" Target="../cgi/online.cgi?req=doc&amp;base=LAW&amp;n=200518&amp;rnd=238783.300251799&amp;dst=100031&amp;fld=134" TargetMode="External"/><Relationship Id="rId35" Type="http://schemas.openxmlformats.org/officeDocument/2006/relationships/hyperlink" Target="../cgi/online.cgi?req=doc&amp;base=LAW&amp;n=200518&amp;rnd=238783.291078905&amp;dst=100891&amp;fld=134" TargetMode="External"/><Relationship Id="rId43" Type="http://schemas.openxmlformats.org/officeDocument/2006/relationships/hyperlink" Target="../cgi/online.cgi?req=doc&amp;base=LAW&amp;n=201976&amp;rnd=238783.2756913460&amp;dst=100012&amp;fld=134" TargetMode="External"/><Relationship Id="rId48" Type="http://schemas.openxmlformats.org/officeDocument/2006/relationships/hyperlink" Target="../cgi/online.cgi?req=doc&amp;base=LAW&amp;n=201164&amp;rnd=238783.149024752&amp;dst=100978&amp;fld=134" TargetMode="External"/><Relationship Id="rId56" Type="http://schemas.openxmlformats.org/officeDocument/2006/relationships/hyperlink" Target="../cgi/online.cgi?req=doc&amp;base=LAW&amp;n=201885&amp;rnd=238783.195183240&amp;dst=100139&amp;fld=134" TargetMode="External"/><Relationship Id="rId64" Type="http://schemas.openxmlformats.org/officeDocument/2006/relationships/hyperlink" Target="../cgi/online.cgi?req=doc&amp;base=LAW&amp;n=191317&amp;rnd=238783.2552029919&amp;dst=100018&amp;fld=134" TargetMode="External"/><Relationship Id="rId69" Type="http://schemas.openxmlformats.org/officeDocument/2006/relationships/hyperlink" Target="../cgi/online.cgi?req=query&amp;div=LAW&amp;opt=1&amp;REFDOC=201975&amp;REFBASE=LAW&amp;REFFIELD=134&amp;REFSEGM=112&amp;REFPAGE=0&amp;REFTYPE=QP_MULTI_REF&amp;ts=965714818049673909&amp;REFDST=100106" TargetMode="External"/><Relationship Id="rId77" Type="http://schemas.openxmlformats.org/officeDocument/2006/relationships/hyperlink" Target="../cgi/online.cgi?req=doc&amp;base=LAW&amp;n=200835&amp;rnd=238783.178164262&amp;dst=18&amp;fld=134" TargetMode="External"/><Relationship Id="rId100" Type="http://schemas.openxmlformats.org/officeDocument/2006/relationships/hyperlink" Target="../cgi/online.cgi?req=doc&amp;base=LAW&amp;n=201975&amp;rnd=238783.40214654&amp;dst=100144&amp;fld=134" TargetMode="External"/><Relationship Id="rId8" Type="http://schemas.openxmlformats.org/officeDocument/2006/relationships/hyperlink" Target="../cgi/online.cgi?req=doc&amp;base=LAW&amp;n=201975&amp;rnd=238783.1283725175&amp;dst=100126&amp;fld=134" TargetMode="External"/><Relationship Id="rId51" Type="http://schemas.openxmlformats.org/officeDocument/2006/relationships/hyperlink" Target="../cgi/online.cgi?req=doc&amp;base=LAW&amp;n=201164&amp;rnd=238783.1780613840&amp;dst=100654&amp;fld=134" TargetMode="External"/><Relationship Id="rId72" Type="http://schemas.openxmlformats.org/officeDocument/2006/relationships/hyperlink" Target="../cgi/online.cgi?req=doc&amp;base=LAW&amp;n=201975&amp;rnd=238783.1024815012&amp;dst=100108&amp;fld=134" TargetMode="External"/><Relationship Id="rId80" Type="http://schemas.openxmlformats.org/officeDocument/2006/relationships/hyperlink" Target="../cgi/online.cgi?req=doc&amp;base=LAW&amp;n=200835&amp;rnd=238783.150832288&amp;dst=100153&amp;fld=134" TargetMode="External"/><Relationship Id="rId85" Type="http://schemas.openxmlformats.org/officeDocument/2006/relationships/hyperlink" Target="../cgi/online.cgi?req=doc&amp;base=LAW&amp;n=200518&amp;rnd=238783.2941117538&amp;dst=100908&amp;fld=134" TargetMode="External"/><Relationship Id="rId93" Type="http://schemas.openxmlformats.org/officeDocument/2006/relationships/hyperlink" Target="../cgi/online.cgi?req=doc&amp;base=LAW&amp;n=201975&amp;rnd=238783.1254124375&amp;dst=100021&amp;fld=134" TargetMode="External"/><Relationship Id="rId98" Type="http://schemas.openxmlformats.org/officeDocument/2006/relationships/hyperlink" Target="../cgi/online.cgi?req=doc&amp;base=LAW&amp;n=201975&amp;rnd=238783.19831750&amp;dst=100133&amp;fld=134" TargetMode="External"/><Relationship Id="rId3" Type="http://schemas.openxmlformats.org/officeDocument/2006/relationships/settings" Target="settings.xml"/><Relationship Id="rId12" Type="http://schemas.openxmlformats.org/officeDocument/2006/relationships/hyperlink" Target="../cgi/online.cgi?req=doc&amp;base=LAW&amp;n=72022&amp;rnd=238783.98023949&amp;dst=100080&amp;fld=134" TargetMode="External"/><Relationship Id="rId17" Type="http://schemas.openxmlformats.org/officeDocument/2006/relationships/hyperlink" Target="../cgi/online.cgi?req=doc&amp;base=LAW&amp;n=164161&amp;rnd=238783.278114783&amp;dst=100027&amp;fld=134" TargetMode="External"/><Relationship Id="rId25" Type="http://schemas.openxmlformats.org/officeDocument/2006/relationships/hyperlink" Target="../cgi/online.cgi?req=doc&amp;base=LAW&amp;n=201164&amp;rnd=238783.1010914452&amp;dst=623&amp;fld=134" TargetMode="External"/><Relationship Id="rId33" Type="http://schemas.openxmlformats.org/officeDocument/2006/relationships/hyperlink" Target="../cgi/online.cgi?req=doc&amp;base=LAW&amp;n=201975&amp;rnd=238783.252145907&amp;dst=100061&amp;fld=134" TargetMode="External"/><Relationship Id="rId38" Type="http://schemas.openxmlformats.org/officeDocument/2006/relationships/hyperlink" Target="../cgi/online.cgi?req=doc&amp;base=LAW&amp;n=201975&amp;rnd=238783.50062415&amp;dst=100029&amp;fld=134" TargetMode="External"/><Relationship Id="rId46" Type="http://schemas.openxmlformats.org/officeDocument/2006/relationships/hyperlink" Target="../cgi/online.cgi?req=doc&amp;base=LAW&amp;n=201975&amp;rnd=238783.311762865&amp;dst=100155&amp;fld=134" TargetMode="External"/><Relationship Id="rId59" Type="http://schemas.openxmlformats.org/officeDocument/2006/relationships/hyperlink" Target="../cgi/online.cgi?req=doc&amp;base=LAW&amp;n=72022&amp;rnd=238783.75376969&amp;dst=100080&amp;fld=134" TargetMode="External"/><Relationship Id="rId67" Type="http://schemas.openxmlformats.org/officeDocument/2006/relationships/hyperlink" Target="../cgi/online.cgi?req=doc&amp;base=LAW&amp;n=201164&amp;rnd=238783.369621168&amp;dst=100916&amp;fld=134" TargetMode="External"/><Relationship Id="rId103" Type="http://schemas.openxmlformats.org/officeDocument/2006/relationships/theme" Target="theme/theme1.xml"/><Relationship Id="rId20" Type="http://schemas.openxmlformats.org/officeDocument/2006/relationships/hyperlink" Target="../cgi/online.cgi?req=doc&amp;base=LAW&amp;n=185835&amp;rnd=238783.2271524920&amp;dst=100296&amp;fld=134" TargetMode="External"/><Relationship Id="rId41" Type="http://schemas.openxmlformats.org/officeDocument/2006/relationships/hyperlink" Target="../cgi/online.cgi?req=doc&amp;base=LAW&amp;n=200518&amp;rnd=238783.3178718056&amp;dst=100894&amp;fld=134" TargetMode="External"/><Relationship Id="rId54" Type="http://schemas.openxmlformats.org/officeDocument/2006/relationships/hyperlink" Target="../cgi/online.cgi?req=doc&amp;base=LAW&amp;n=191317&amp;rnd=238783.303061698&amp;dst=100011&amp;fld=134" TargetMode="External"/><Relationship Id="rId62" Type="http://schemas.openxmlformats.org/officeDocument/2006/relationships/hyperlink" Target="../cgi/online.cgi?req=doc&amp;base=LAW&amp;n=202222&amp;rnd=238783.1383813357&amp;dst=100011&amp;fld=134" TargetMode="External"/><Relationship Id="rId70" Type="http://schemas.openxmlformats.org/officeDocument/2006/relationships/hyperlink" Target="../cgi/online.cgi?req=doc&amp;base=LAW&amp;n=201164&amp;rnd=238783.365412514&amp;dst=100966&amp;fld=134" TargetMode="External"/><Relationship Id="rId75" Type="http://schemas.openxmlformats.org/officeDocument/2006/relationships/hyperlink" Target="../cgi/online.cgi?req=doc&amp;base=LAW&amp;n=201164&amp;rnd=238783.265895223&amp;dst=100941&amp;fld=134" TargetMode="External"/><Relationship Id="rId83" Type="http://schemas.openxmlformats.org/officeDocument/2006/relationships/hyperlink" Target="../cgi/online.cgi?req=doc&amp;base=LAW&amp;n=201975&amp;rnd=238783.149522929&amp;dst=100164&amp;fld=134" TargetMode="External"/><Relationship Id="rId88" Type="http://schemas.openxmlformats.org/officeDocument/2006/relationships/hyperlink" Target="../cgi/online.cgi?req=doc&amp;base=LAW&amp;n=201164&amp;rnd=238783.296934075&amp;dst=28&amp;fld=134" TargetMode="External"/><Relationship Id="rId91" Type="http://schemas.openxmlformats.org/officeDocument/2006/relationships/hyperlink" Target="../cgi/online.cgi?req=doc&amp;base=LAW&amp;n=134563&amp;rnd=238783.284815472&amp;dst=100020&amp;fld=134" TargetMode="External"/><Relationship Id="rId96" Type="http://schemas.openxmlformats.org/officeDocument/2006/relationships/hyperlink" Target="../cgi/online.cgi?req=doc&amp;base=LAW&amp;n=201975&amp;rnd=238783.317392826&amp;dst=100130&amp;fld=134" TargetMode="External"/><Relationship Id="rId1" Type="http://schemas.openxmlformats.org/officeDocument/2006/relationships/styles" Target="styles.xml"/><Relationship Id="rId6" Type="http://schemas.openxmlformats.org/officeDocument/2006/relationships/hyperlink" Target="../cgi/online.cgi?req=doc&amp;base=LAW&amp;n=201164&amp;rnd=238783.114424046&amp;dst=100935&amp;fld=134" TargetMode="External"/><Relationship Id="rId15" Type="http://schemas.openxmlformats.org/officeDocument/2006/relationships/hyperlink" Target="../cgi/online.cgi?req=doc&amp;base=LAW&amp;n=201975&amp;rnd=238783.1560730050&amp;dst=100086&amp;fld=134" TargetMode="External"/><Relationship Id="rId23" Type="http://schemas.openxmlformats.org/officeDocument/2006/relationships/hyperlink" Target="../cgi/online.cgi?req=doc&amp;base=LAW&amp;n=201975&amp;rnd=238783.2566212264&amp;dst=100041&amp;fld=134" TargetMode="External"/><Relationship Id="rId28" Type="http://schemas.openxmlformats.org/officeDocument/2006/relationships/hyperlink" Target="../cgi/online.cgi?req=doc&amp;base=LAW&amp;n=201975&amp;rnd=238783.1225520851&amp;dst=100035&amp;fld=134" TargetMode="External"/><Relationship Id="rId36" Type="http://schemas.openxmlformats.org/officeDocument/2006/relationships/hyperlink" Target="../cgi/online.cgi?req=doc&amp;base=LAW&amp;n=200518&amp;rnd=238783.1652912647&amp;dst=100892&amp;fld=134" TargetMode="External"/><Relationship Id="rId49" Type="http://schemas.openxmlformats.org/officeDocument/2006/relationships/hyperlink" Target="../cgi/online.cgi?req=doc&amp;base=LAW&amp;n=201164&amp;rnd=238783.1231422941&amp;dst=100983&amp;fld=134" TargetMode="External"/><Relationship Id="rId57" Type="http://schemas.openxmlformats.org/officeDocument/2006/relationships/hyperlink" Target="../cgi/online.cgi?req=doc&amp;base=LAW&amp;n=191317&amp;rnd=238783.117025277&amp;dst=100014&amp;fld=134" TargetMode="External"/><Relationship Id="rId10" Type="http://schemas.openxmlformats.org/officeDocument/2006/relationships/hyperlink" Target="../cgi/online.cgi?req=doc&amp;base=LAW&amp;n=48745&amp;rnd=238783.233533501" TargetMode="External"/><Relationship Id="rId31" Type="http://schemas.openxmlformats.org/officeDocument/2006/relationships/hyperlink" Target="../cgi/online.cgi?req=doc&amp;base=LAW&amp;n=200835&amp;rnd=238783.2153430501" TargetMode="External"/><Relationship Id="rId44" Type="http://schemas.openxmlformats.org/officeDocument/2006/relationships/hyperlink" Target="../cgi/online.cgi?req=doc&amp;base=LAW&amp;n=201976&amp;rnd=238783.960529852&amp;dst=100181&amp;fld=134" TargetMode="External"/><Relationship Id="rId52" Type="http://schemas.openxmlformats.org/officeDocument/2006/relationships/hyperlink" Target="../cgi/online.cgi?req=doc&amp;base=LAW&amp;n=201164&amp;rnd=238783.806014482&amp;dst=100760&amp;fld=134" TargetMode="External"/><Relationship Id="rId60" Type="http://schemas.openxmlformats.org/officeDocument/2006/relationships/hyperlink" Target="../cgi/online.cgi?req=doc&amp;base=LAW&amp;n=201975&amp;rnd=238783.3170726868&amp;dst=100014&amp;fld=134" TargetMode="External"/><Relationship Id="rId65" Type="http://schemas.openxmlformats.org/officeDocument/2006/relationships/hyperlink" Target="../cgi/online.cgi?req=doc&amp;base=LAW&amp;n=191317&amp;rnd=238783.65413836&amp;dst=100019&amp;fld=134" TargetMode="External"/><Relationship Id="rId73" Type="http://schemas.openxmlformats.org/officeDocument/2006/relationships/hyperlink" Target="../cgi/online.cgi?req=doc&amp;base=LAW&amp;n=201975&amp;rnd=238783.13847231&amp;dst=100112&amp;fld=134" TargetMode="External"/><Relationship Id="rId78" Type="http://schemas.openxmlformats.org/officeDocument/2006/relationships/hyperlink" Target="../cgi/online.cgi?req=doc&amp;base=LAW&amp;n=200835&amp;rnd=238783.62983916&amp;dst=100153&amp;fld=134" TargetMode="External"/><Relationship Id="rId81" Type="http://schemas.openxmlformats.org/officeDocument/2006/relationships/hyperlink" Target="../cgi/online.cgi?req=doc&amp;base=LAW&amp;n=200518&amp;rnd=238783.311351831&amp;dst=100900&amp;fld=134" TargetMode="External"/><Relationship Id="rId86" Type="http://schemas.openxmlformats.org/officeDocument/2006/relationships/hyperlink" Target="../cgi/online.cgi?req=doc&amp;base=LAW&amp;n=200518&amp;rnd=238783.1513213806&amp;dst=100913&amp;fld=134" TargetMode="External"/><Relationship Id="rId94" Type="http://schemas.openxmlformats.org/officeDocument/2006/relationships/hyperlink" Target="../cgi/online.cgi?req=doc&amp;base=LAW&amp;n=134563&amp;rnd=238783.2609014874&amp;dst=100020&amp;fld=134" TargetMode="External"/><Relationship Id="rId99" Type="http://schemas.openxmlformats.org/officeDocument/2006/relationships/hyperlink" Target="../cgi/online.cgi?req=doc&amp;base=LAW&amp;n=201975&amp;rnd=238783.2272912042&amp;dst=100132&amp;fld=134" TargetMode="External"/><Relationship Id="rId101" Type="http://schemas.openxmlformats.org/officeDocument/2006/relationships/hyperlink" Target="../cgi/online.cgi?req=doc&amp;base=LAW&amp;n=200518&amp;rnd=238783.172394707&amp;dst=100428&amp;fld=134" TargetMode="External"/><Relationship Id="rId4" Type="http://schemas.openxmlformats.org/officeDocument/2006/relationships/webSettings" Target="webSettings.xml"/><Relationship Id="rId9" Type="http://schemas.openxmlformats.org/officeDocument/2006/relationships/hyperlink" Target="../cgi/online.cgi?req=doc&amp;base=LAW&amp;n=46646&amp;rnd=238783.222073514" TargetMode="External"/><Relationship Id="rId13" Type="http://schemas.openxmlformats.org/officeDocument/2006/relationships/hyperlink" Target="../cgi/online.cgi?req=doc&amp;base=LAW&amp;n=64170&amp;rnd=238783.2843614808" TargetMode="External"/><Relationship Id="rId18" Type="http://schemas.openxmlformats.org/officeDocument/2006/relationships/hyperlink" Target="../cgi/online.cgi?req=doc&amp;base=LAW&amp;n=201164&amp;rnd=238783.200114377&amp;dst=100977&amp;fld=134" TargetMode="External"/><Relationship Id="rId39" Type="http://schemas.openxmlformats.org/officeDocument/2006/relationships/hyperlink" Target="../cgi/online.cgi?req=doc&amp;base=LAW&amp;n=201975&amp;rnd=238783.1563413497&amp;dst=100033&amp;fld=134" TargetMode="External"/><Relationship Id="rId34" Type="http://schemas.openxmlformats.org/officeDocument/2006/relationships/hyperlink" Target="../cgi/online.cgi?req=doc&amp;base=LAW&amp;n=200518&amp;rnd=238783.2177716061&amp;dst=100889&amp;fld=134" TargetMode="External"/><Relationship Id="rId50" Type="http://schemas.openxmlformats.org/officeDocument/2006/relationships/hyperlink" Target="../cgi/online.cgi?req=doc&amp;base=LAW&amp;n=201164&amp;rnd=238783.1604929146&amp;dst=101002&amp;fld=134" TargetMode="External"/><Relationship Id="rId55" Type="http://schemas.openxmlformats.org/officeDocument/2006/relationships/hyperlink" Target="../cgi/online.cgi?req=doc&amp;base=LAW&amp;n=191317&amp;rnd=238783.160985589&amp;dst=100013&amp;fld=134" TargetMode="External"/><Relationship Id="rId76" Type="http://schemas.openxmlformats.org/officeDocument/2006/relationships/hyperlink" Target="../cgi/online.cgi?req=doc&amp;base=LAW&amp;n=201164&amp;rnd=238783.218075602&amp;dst=100914&amp;fld=134" TargetMode="External"/><Relationship Id="rId97" Type="http://schemas.openxmlformats.org/officeDocument/2006/relationships/hyperlink" Target="../cgi/online.cgi?req=doc&amp;base=LAW&amp;n=200518&amp;rnd=238783.1523820256&amp;dst=10091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9872</Words>
  <Characters>56272</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2016-12-15T12:29:00Z</dcterms:created>
  <dcterms:modified xsi:type="dcterms:W3CDTF">2016-12-15T12:36:00Z</dcterms:modified>
</cp:coreProperties>
</file>